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C1" w:rsidRPr="002D2154" w:rsidRDefault="003D5EC1" w:rsidP="003D5EC1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Subject Name: EC2029Digital Image Processing</w:t>
      </w:r>
    </w:p>
    <w:p w:rsidR="003D5EC1" w:rsidRPr="002D2154" w:rsidRDefault="003D5EC1" w:rsidP="003D5EC1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proofErr w:type="gramStart"/>
      <w:r w:rsidRPr="002D2154">
        <w:rPr>
          <w:rFonts w:ascii="Times New Roman" w:hAnsi="Times New Roman" w:cs="Times New Roman"/>
          <w:sz w:val="24"/>
          <w:szCs w:val="24"/>
        </w:rPr>
        <w:t>A.Jayachitra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Associate Professor</w:t>
      </w:r>
    </w:p>
    <w:p w:rsidR="003D5EC1" w:rsidRPr="002D2154" w:rsidRDefault="003D5EC1" w:rsidP="003D5EC1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‘B’ Section</w:t>
      </w:r>
    </w:p>
    <w:p w:rsidR="003D5EC1" w:rsidRPr="002D2154" w:rsidRDefault="003D5EC1" w:rsidP="003D5EC1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  <w:r w:rsidRPr="002D2154">
        <w:rPr>
          <w:rFonts w:ascii="Times New Roman" w:hAnsi="Times New Roman" w:cs="Times New Roman"/>
          <w:b/>
          <w:sz w:val="24"/>
          <w:szCs w:val="24"/>
        </w:rPr>
        <w:tab/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I DIGITAL IMAGE FUNDAMENTALS </w:t>
      </w:r>
    </w:p>
    <w:p w:rsidR="003D5EC1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Elements of digital image processing systems,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Vidicon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Digital Camera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workingprinciples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Elements of visual perception, brightness, contrast, hue, saturation,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machband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effect, Color image fundamentals - RGB, HSI models, Image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sampling,Quantization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dither, Two-dimensional mathematical preliminaries, 2D transforms - DFT,DCT, KLT, SVD.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 IMAGE ENHANCEMENT </w:t>
      </w:r>
    </w:p>
    <w:p w:rsidR="003D5EC1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Histogram equalization and specification techniques, Noise distributions,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Spatialaveraging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Directional Smoothing, Median, Geometric mean, Harmonic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mean,Contraharmonic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mean filters,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Homomorphic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filtering, Color image enhancement.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 IMAGE RESTORATION </w:t>
      </w:r>
    </w:p>
    <w:p w:rsidR="003D5EC1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Image Restoration - degradation model, Unconstrained restoration - Lagrange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multiplierand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Constrained restoration, Inverse filtering-removal of blur caused by uniform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linearmotion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Wiener filtering, Geometric transformations-spatial transformations.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IV IMAGE SEGMENTATION </w:t>
      </w:r>
    </w:p>
    <w:p w:rsidR="003D5EC1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Edge detection, Edge linking via Hough transform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Thresholding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- Region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basedsegmentation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Region growing – Region splitting and Merging – Segmentation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bymorphological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watersheds – basic concepts – Dam construction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Watershedsegmentation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algorithm.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V IMAGE COMPRESSION </w:t>
      </w:r>
    </w:p>
    <w:p w:rsidR="003D5EC1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Need for data compression, Huffman, Run Length Encoding, Shift codes,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Arithmeticcoding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Vector Quantization, Transform coding, JPEG standard, MPEG.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TEXTBOOK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1. Rafael C. Gonzalez, Richard E. Woods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Digital Image Processing', Pearson,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Second Edition, 2004.</w:t>
      </w:r>
      <w:proofErr w:type="gramEnd"/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2. Anil K. Jain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Fundamentals of Digital Image Processing', Pearson 2002.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 xml:space="preserve">1. Kenneth R.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Castleman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Digital Image Processing, Pearson, 2006.</w:t>
      </w:r>
      <w:proofErr w:type="gramEnd"/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Rafael C. Gonzalez, Richard E. Woods, Steven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Eddins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,' Digital Image Processing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MATLAB', Pearson Education, Inc., 2004.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3. D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. Dudgeon and RM.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Mersereau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, Multidimensional Digital Signal Processing',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Prentice Hall Professional Technical Reference, 1990.</w:t>
      </w:r>
      <w:proofErr w:type="gramEnd"/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4. William K. Pratt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Digital Image Processing' , John Wiley, New York, 2002</w:t>
      </w:r>
    </w:p>
    <w:p w:rsidR="003D5EC1" w:rsidRPr="002D2154" w:rsidRDefault="003D5EC1" w:rsidP="003D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5. Milan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SonkaetaI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'IMAGE PROCESSING, ANALYSIS AND MACHINE VISION',</w:t>
      </w:r>
    </w:p>
    <w:p w:rsidR="00FB5C79" w:rsidRDefault="003D5EC1">
      <w:r w:rsidRPr="002D2154">
        <w:rPr>
          <w:rFonts w:ascii="Times New Roman" w:hAnsi="Times New Roman" w:cs="Times New Roman"/>
          <w:sz w:val="24"/>
          <w:szCs w:val="24"/>
        </w:rPr>
        <w:t xml:space="preserve">Brookes/Cole,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Publishing House, 2nd edition, 1999,</w:t>
      </w:r>
    </w:p>
    <w:sectPr w:rsidR="00FB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D5EC1"/>
    <w:rsid w:val="003D5EC1"/>
    <w:rsid w:val="00F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2013-12-10T08:55:00Z</dcterms:created>
  <dcterms:modified xsi:type="dcterms:W3CDTF">2013-12-10T08:55:00Z</dcterms:modified>
</cp:coreProperties>
</file>