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1D" w:rsidRDefault="0011621D" w:rsidP="00451F2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Staff Name:</w:t>
      </w:r>
      <w:r w:rsidRPr="0011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1D">
        <w:rPr>
          <w:rFonts w:ascii="Times New Roman" w:hAnsi="Times New Roman" w:cs="Times New Roman"/>
          <w:sz w:val="24"/>
          <w:szCs w:val="24"/>
          <w:shd w:val="clear" w:color="auto" w:fill="FFFFFF"/>
        </w:rPr>
        <w:t>Mr.C.Subramaniyan</w:t>
      </w:r>
      <w:proofErr w:type="spellEnd"/>
      <w:r w:rsidRPr="00116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Assistant Professor </w:t>
      </w:r>
    </w:p>
    <w:p w:rsidR="0011621D" w:rsidRDefault="0011621D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Year :     III Year/ V Sem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UNIT I STEADY STRESSES AND VARIABLE STRESSES IN MACHINE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 xml:space="preserve">MEMBERS 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Introduction to the design process - factor influencing machine design, selection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materials based on mechanical properties -- Preferred numbers, fits and tolerances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 xml:space="preserve">Direct, Bending and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torsional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stress equations – Impact and shock loading – calculation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principle stresses for various load combinations, eccentric loading – Design of curved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beams – crane hook and ‘C’ frame - Factor of safety - theories of failure – 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 xml:space="preserve">concentration – design for variable loading –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Soderberg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>, Goodman and Gerber relations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UNIT II DESIGN OF SHAFTS AND COUPLINGS 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Design of solid and hollow shafts based on strength, rigidity and critical speed – Design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 xml:space="preserve">keys, key ways and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splines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- Design of crankshafts -- Design of rigid and flexible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couplings.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UNIT III DESIGN OF TEMPORARY AND PERMANENT JOINTS 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Threaded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fastners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- Design of bolted joints including eccentric loading, Knuckle joints,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F27">
        <w:rPr>
          <w:rFonts w:ascii="Times New Roman" w:hAnsi="Times New Roman" w:cs="Times New Roman"/>
          <w:sz w:val="24"/>
          <w:szCs w:val="24"/>
        </w:rPr>
        <w:t>Cotter</w:t>
      </w:r>
      <w:proofErr w:type="gramEnd"/>
      <w:r w:rsidRPr="00451F27">
        <w:rPr>
          <w:rFonts w:ascii="Times New Roman" w:hAnsi="Times New Roman" w:cs="Times New Roman"/>
          <w:sz w:val="24"/>
          <w:szCs w:val="24"/>
        </w:rPr>
        <w:t xml:space="preserve"> joints – Design of welded joints, riveted joints for structures - theory of bonded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joints.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UNIT IV DESIGN OF ENERGY STORING ELEMENTS 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Design of various types of springs, optimization of helical springs -- rubber springs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Design of flywheels considering stresses in rims and arms, for engines and punching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machines.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UNIT V DESIGN OF BEARINGS AND MISCELLANEOUS ELEMENTS 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Sliding contact and rolling contact bearings -- Design of hydrodynamic journal bearings,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 xml:space="preserve">McKee's </w:t>
      </w:r>
      <w:proofErr w:type="gramStart"/>
      <w:r w:rsidRPr="00451F27">
        <w:rPr>
          <w:rFonts w:ascii="Times New Roman" w:hAnsi="Times New Roman" w:cs="Times New Roman"/>
          <w:sz w:val="24"/>
          <w:szCs w:val="24"/>
        </w:rPr>
        <w:t>Eqn.,</w:t>
      </w:r>
      <w:proofErr w:type="gramEnd"/>
      <w:r w:rsidRPr="0045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Sommerfield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Number, Raimondi &amp; Boyd graphs, -- Selection of Rolling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Contact bearings -- Design of Seals and Gaskets -- Design of Connecting Rod.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TEXT BOOKS: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Shigley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J.E and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Mischke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C. R., “Mechanical Engineering Design”, Sixth Edition, 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McGraw-Hill , 2003.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Bhandari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V.B, “Design of Machine Elements”, Second Edition, Tata McGraw-Hill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BookCo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>, 2007.</w:t>
      </w:r>
      <w:proofErr w:type="gramEnd"/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REFERENCES: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Sundararajamoorthy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T. V,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Shanmugam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.N, "Machine Design",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Anuradha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Publications,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27">
        <w:rPr>
          <w:rFonts w:ascii="Times New Roman" w:hAnsi="Times New Roman" w:cs="Times New Roman"/>
          <w:sz w:val="24"/>
          <w:szCs w:val="24"/>
        </w:rPr>
        <w:t>Chennai, 2003.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Orthwein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W, “Machine Component Design”,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Jaico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Publishing Co, 2003.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Ugural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A.C, “Mechanical Design – An Integral Approach, McGraw-Hill Book Co, 2004.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Spotts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M.F., </w:t>
      </w:r>
      <w:proofErr w:type="spellStart"/>
      <w:r w:rsidRPr="00451F27">
        <w:rPr>
          <w:rFonts w:ascii="Times New Roman" w:hAnsi="Times New Roman" w:cs="Times New Roman"/>
          <w:sz w:val="24"/>
          <w:szCs w:val="24"/>
        </w:rPr>
        <w:t>Shoup</w:t>
      </w:r>
      <w:proofErr w:type="spellEnd"/>
      <w:r w:rsidRPr="00451F27">
        <w:rPr>
          <w:rFonts w:ascii="Times New Roman" w:hAnsi="Times New Roman" w:cs="Times New Roman"/>
          <w:sz w:val="24"/>
          <w:szCs w:val="24"/>
        </w:rPr>
        <w:t xml:space="preserve"> T.E “Design and Machine Elements” Pearson Education, 2004.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STANDARDS: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>31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1. IS </w:t>
      </w:r>
      <w:proofErr w:type="gramStart"/>
      <w:r w:rsidRPr="00451F27">
        <w:rPr>
          <w:rFonts w:ascii="Times New Roman" w:hAnsi="Times New Roman" w:cs="Times New Roman"/>
          <w:sz w:val="24"/>
          <w:szCs w:val="24"/>
        </w:rPr>
        <w:t>10260 :</w:t>
      </w:r>
      <w:proofErr w:type="gramEnd"/>
      <w:r w:rsidRPr="00451F27">
        <w:rPr>
          <w:rFonts w:ascii="Times New Roman" w:hAnsi="Times New Roman" w:cs="Times New Roman"/>
          <w:sz w:val="24"/>
          <w:szCs w:val="24"/>
        </w:rPr>
        <w:t xml:space="preserve"> Part 1 : 1982 Terms, definitions and classification of Plain bearings Part 1 :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27">
        <w:rPr>
          <w:rFonts w:ascii="Times New Roman" w:hAnsi="Times New Roman" w:cs="Times New Roman"/>
          <w:sz w:val="24"/>
          <w:szCs w:val="24"/>
        </w:rPr>
        <w:t>Construction.</w:t>
      </w:r>
      <w:proofErr w:type="gramEnd"/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2. IS </w:t>
      </w:r>
      <w:proofErr w:type="gramStart"/>
      <w:r w:rsidRPr="00451F27">
        <w:rPr>
          <w:rFonts w:ascii="Times New Roman" w:hAnsi="Times New Roman" w:cs="Times New Roman"/>
          <w:sz w:val="24"/>
          <w:szCs w:val="24"/>
        </w:rPr>
        <w:t>10260 :</w:t>
      </w:r>
      <w:proofErr w:type="gramEnd"/>
      <w:r w:rsidRPr="00451F27">
        <w:rPr>
          <w:rFonts w:ascii="Times New Roman" w:hAnsi="Times New Roman" w:cs="Times New Roman"/>
          <w:sz w:val="24"/>
          <w:szCs w:val="24"/>
        </w:rPr>
        <w:t xml:space="preserve"> Part 1 : 1982 Terms, definitions and classification of Plain bearings Part 2 :</w:t>
      </w:r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27">
        <w:rPr>
          <w:rFonts w:ascii="Times New Roman" w:hAnsi="Times New Roman" w:cs="Times New Roman"/>
          <w:sz w:val="24"/>
          <w:szCs w:val="24"/>
        </w:rPr>
        <w:t>Friction and Wear.</w:t>
      </w:r>
      <w:proofErr w:type="gramEnd"/>
    </w:p>
    <w:p w:rsidR="00451F27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r w:rsidRPr="00451F27">
        <w:rPr>
          <w:rFonts w:ascii="Times New Roman" w:hAnsi="Times New Roman" w:cs="Times New Roman"/>
          <w:sz w:val="24"/>
          <w:szCs w:val="24"/>
        </w:rPr>
        <w:t xml:space="preserve">3. IS </w:t>
      </w:r>
      <w:proofErr w:type="gramStart"/>
      <w:r w:rsidRPr="00451F27">
        <w:rPr>
          <w:rFonts w:ascii="Times New Roman" w:hAnsi="Times New Roman" w:cs="Times New Roman"/>
          <w:sz w:val="24"/>
          <w:szCs w:val="24"/>
        </w:rPr>
        <w:t>10260 :</w:t>
      </w:r>
      <w:proofErr w:type="gramEnd"/>
      <w:r w:rsidRPr="00451F27">
        <w:rPr>
          <w:rFonts w:ascii="Times New Roman" w:hAnsi="Times New Roman" w:cs="Times New Roman"/>
          <w:sz w:val="24"/>
          <w:szCs w:val="24"/>
        </w:rPr>
        <w:t xml:space="preserve"> Part 1 : 1982 Terms, definitions and classification of Plain bearings Part 3 :</w:t>
      </w:r>
    </w:p>
    <w:p w:rsidR="001F4674" w:rsidRPr="00451F27" w:rsidRDefault="00451F27" w:rsidP="00451F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27">
        <w:rPr>
          <w:rFonts w:ascii="Times New Roman" w:hAnsi="Times New Roman" w:cs="Times New Roman"/>
          <w:sz w:val="24"/>
          <w:szCs w:val="24"/>
        </w:rPr>
        <w:t>Lubrication.</w:t>
      </w:r>
      <w:proofErr w:type="gramEnd"/>
    </w:p>
    <w:sectPr w:rsidR="001F4674" w:rsidRPr="0045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451F27"/>
    <w:rsid w:val="0011621D"/>
    <w:rsid w:val="001F4674"/>
    <w:rsid w:val="0045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2013-12-11T04:54:00Z</dcterms:created>
  <dcterms:modified xsi:type="dcterms:W3CDTF">2013-12-11T04:58:00Z</dcterms:modified>
</cp:coreProperties>
</file>