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6A" w:rsidRDefault="00362F6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UNIT IV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t>SESSION 1</w:t>
      </w:r>
    </w:p>
    <w:p w:rsidR="00E32952" w:rsidRDefault="00E32952" w:rsidP="00E3295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Topic:</w:t>
      </w:r>
    </w:p>
    <w:p w:rsidR="00E32952" w:rsidRPr="004E319E" w:rsidRDefault="00547A79" w:rsidP="004E319E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bCs/>
        </w:rPr>
      </w:pPr>
      <w:r w:rsidRPr="004E319E">
        <w:rPr>
          <w:bCs/>
        </w:rPr>
        <w:t>Introduction</w:t>
      </w:r>
    </w:p>
    <w:p w:rsidR="00547A79" w:rsidRPr="004E319E" w:rsidRDefault="00547A79" w:rsidP="004E319E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bCs/>
        </w:rPr>
      </w:pPr>
      <w:r w:rsidRPr="004E319E">
        <w:rPr>
          <w:bCs/>
        </w:rPr>
        <w:t>Policy, standards &amp; practices</w:t>
      </w:r>
      <w:r w:rsidR="004E319E">
        <w:rPr>
          <w:bCs/>
        </w:rPr>
        <w:t>, &amp; principles</w:t>
      </w:r>
    </w:p>
    <w:p w:rsidR="00E32952" w:rsidRDefault="00E32952" w:rsidP="00E32952">
      <w:pPr>
        <w:autoSpaceDE w:val="0"/>
        <w:autoSpaceDN w:val="0"/>
        <w:adjustRightInd w:val="0"/>
        <w:rPr>
          <w:b/>
          <w:bCs/>
        </w:rPr>
      </w:pPr>
    </w:p>
    <w:p w:rsidR="00E32952" w:rsidRPr="00E32952" w:rsidRDefault="00E32952" w:rsidP="00E32952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 w:rsidRPr="00E32952">
        <w:rPr>
          <w:bCs/>
        </w:rPr>
        <w:t>2</w:t>
      </w:r>
      <w:r w:rsidR="000C2B01">
        <w:rPr>
          <w:bCs/>
        </w:rPr>
        <w:t>3</w:t>
      </w:r>
      <w:r w:rsidRPr="00E32952">
        <w:rPr>
          <w:bCs/>
        </w:rPr>
        <w:t>.8.13</w:t>
      </w:r>
    </w:p>
    <w:p w:rsidR="00E32952" w:rsidRPr="00E32952" w:rsidRDefault="00E32952" w:rsidP="00E32952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Period:</w:t>
      </w:r>
      <w:r>
        <w:rPr>
          <w:b/>
          <w:bCs/>
        </w:rPr>
        <w:tab/>
      </w:r>
      <w:r w:rsidR="000C2B01" w:rsidRPr="000C2B01">
        <w:rPr>
          <w:bCs/>
        </w:rPr>
        <w:t>5</w:t>
      </w:r>
    </w:p>
    <w:p w:rsidR="00E32952" w:rsidRDefault="00E32952" w:rsidP="00E32952">
      <w:pPr>
        <w:autoSpaceDE w:val="0"/>
        <w:autoSpaceDN w:val="0"/>
        <w:adjustRightInd w:val="0"/>
        <w:ind w:firstLine="720"/>
        <w:rPr>
          <w:b/>
          <w:bCs/>
        </w:rPr>
      </w:pPr>
    </w:p>
    <w:p w:rsidR="00E32952" w:rsidRDefault="00E32952" w:rsidP="00E3295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Web links:</w:t>
      </w:r>
    </w:p>
    <w:p w:rsidR="00AA20E2" w:rsidRDefault="00AA20E2" w:rsidP="00AA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A20E2" w:rsidRDefault="00671617" w:rsidP="00AA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5" w:tgtFrame="_blank" w:history="1">
        <w:r w:rsidR="00AA20E2" w:rsidRPr="004107E2">
          <w:rPr>
            <w:color w:val="0000FF"/>
            <w:u w:val="single"/>
          </w:rPr>
          <w:t>http://jwfiles.net/99avpz4zmhyn/IS_notes-ppt_s.rar.html</w:t>
        </w:r>
      </w:hyperlink>
    </w:p>
    <w:p w:rsidR="00DE0160" w:rsidRDefault="00671617" w:rsidP="00AA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6" w:history="1">
        <w:r w:rsidR="00DE0160" w:rsidRPr="008336FF">
          <w:rPr>
            <w:rStyle w:val="Hyperlink"/>
          </w:rPr>
          <w:t>http://www.csudh.edu/Eyadat/classes/CIS378/handouts/information%20Security%20Blueprint.ppt</w:t>
        </w:r>
      </w:hyperlink>
      <w:r w:rsidR="00DE0160">
        <w:t xml:space="preserve"> </w:t>
      </w:r>
    </w:p>
    <w:p w:rsidR="00DE0160" w:rsidRPr="004107E2" w:rsidRDefault="00671617" w:rsidP="00AA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7" w:history="1">
        <w:r w:rsidR="00DE0160" w:rsidRPr="008336FF">
          <w:rPr>
            <w:rStyle w:val="Hyperlink"/>
          </w:rPr>
          <w:t>http://www.iup.edu/WorkArea/linkit.aspx?LinkIdentifier=id&amp;ItemID=81011</w:t>
        </w:r>
      </w:hyperlink>
      <w:r w:rsidR="00DE0160">
        <w:t xml:space="preserve"> </w:t>
      </w:r>
    </w:p>
    <w:p w:rsidR="00E32952" w:rsidRDefault="00E32952" w:rsidP="00E3295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62F6A" w:rsidRDefault="00362F6A" w:rsidP="00E32952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D1637B">
        <w:rPr>
          <w:b/>
          <w:bCs/>
        </w:rPr>
        <w:t>Suggested Activity: pick ‘n’ learn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362F6A" w:rsidRDefault="00362F6A" w:rsidP="00362F6A">
      <w:pPr>
        <w:pStyle w:val="Default"/>
        <w:spacing w:line="276" w:lineRule="auto"/>
        <w:ind w:left="360" w:firstLine="360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The learners are grouped into 2. A grid is formed with numbers or alphabets. The learners or the group are asked to select an alphabet and then answer the question under it.</w:t>
      </w:r>
    </w:p>
    <w:p w:rsidR="00362F6A" w:rsidRPr="00D1637B" w:rsidRDefault="00362F6A" w:rsidP="00362F6A">
      <w:pPr>
        <w:pStyle w:val="Default"/>
        <w:spacing w:line="276" w:lineRule="auto"/>
        <w:ind w:left="360" w:firstLine="360"/>
        <w:rPr>
          <w:rFonts w:ascii="Times New Roman" w:hAnsi="Times New Roman" w:cs="Times New Roman"/>
        </w:rPr>
      </w:pPr>
    </w:p>
    <w:tbl>
      <w:tblPr>
        <w:tblW w:w="18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631"/>
        <w:gridCol w:w="631"/>
        <w:gridCol w:w="610"/>
      </w:tblGrid>
      <w:tr w:rsidR="00362F6A" w:rsidRPr="00D1637B" w:rsidTr="00FC2F93">
        <w:trPr>
          <w:trHeight w:val="550"/>
          <w:jc w:val="center"/>
        </w:trPr>
        <w:tc>
          <w:tcPr>
            <w:tcW w:w="0" w:type="auto"/>
          </w:tcPr>
          <w:p w:rsidR="00362F6A" w:rsidRPr="00D1637B" w:rsidRDefault="00362F6A" w:rsidP="00FC2F93">
            <w:pPr>
              <w:spacing w:line="276" w:lineRule="auto"/>
              <w:jc w:val="center"/>
              <w:rPr>
                <w:b/>
              </w:rPr>
            </w:pPr>
            <w:r w:rsidRPr="00D1637B">
              <w:rPr>
                <w:b/>
              </w:rPr>
              <w:t>A</w:t>
            </w:r>
          </w:p>
        </w:tc>
        <w:tc>
          <w:tcPr>
            <w:tcW w:w="0" w:type="auto"/>
          </w:tcPr>
          <w:p w:rsidR="00362F6A" w:rsidRPr="00D1637B" w:rsidRDefault="00362F6A" w:rsidP="00FC2F93">
            <w:pPr>
              <w:spacing w:line="276" w:lineRule="auto"/>
              <w:jc w:val="center"/>
              <w:rPr>
                <w:b/>
              </w:rPr>
            </w:pPr>
            <w:r w:rsidRPr="00D1637B">
              <w:rPr>
                <w:b/>
              </w:rPr>
              <w:t>B</w:t>
            </w:r>
          </w:p>
        </w:tc>
        <w:tc>
          <w:tcPr>
            <w:tcW w:w="0" w:type="auto"/>
          </w:tcPr>
          <w:p w:rsidR="00362F6A" w:rsidRPr="00D1637B" w:rsidRDefault="00362F6A" w:rsidP="00FC2F93">
            <w:pPr>
              <w:spacing w:line="276" w:lineRule="auto"/>
              <w:jc w:val="center"/>
              <w:rPr>
                <w:b/>
              </w:rPr>
            </w:pPr>
            <w:r w:rsidRPr="00D1637B">
              <w:rPr>
                <w:b/>
              </w:rPr>
              <w:t>C</w:t>
            </w:r>
          </w:p>
        </w:tc>
      </w:tr>
      <w:tr w:rsidR="00362F6A" w:rsidRPr="00D1637B" w:rsidTr="00FC2F93">
        <w:trPr>
          <w:trHeight w:val="550"/>
          <w:jc w:val="center"/>
        </w:trPr>
        <w:tc>
          <w:tcPr>
            <w:tcW w:w="0" w:type="auto"/>
          </w:tcPr>
          <w:p w:rsidR="00362F6A" w:rsidRPr="00D1637B" w:rsidRDefault="00362F6A" w:rsidP="00FC2F93">
            <w:pPr>
              <w:spacing w:line="276" w:lineRule="auto"/>
              <w:jc w:val="center"/>
              <w:rPr>
                <w:b/>
              </w:rPr>
            </w:pPr>
            <w:r w:rsidRPr="00D1637B">
              <w:rPr>
                <w:b/>
              </w:rPr>
              <w:t>D</w:t>
            </w:r>
          </w:p>
        </w:tc>
        <w:tc>
          <w:tcPr>
            <w:tcW w:w="0" w:type="auto"/>
          </w:tcPr>
          <w:p w:rsidR="00362F6A" w:rsidRPr="00D1637B" w:rsidRDefault="00362F6A" w:rsidP="00FC2F93">
            <w:pPr>
              <w:spacing w:line="276" w:lineRule="auto"/>
              <w:jc w:val="center"/>
              <w:rPr>
                <w:b/>
              </w:rPr>
            </w:pPr>
            <w:r w:rsidRPr="00D1637B">
              <w:rPr>
                <w:b/>
              </w:rPr>
              <w:t>E</w:t>
            </w:r>
          </w:p>
        </w:tc>
        <w:tc>
          <w:tcPr>
            <w:tcW w:w="0" w:type="auto"/>
          </w:tcPr>
          <w:p w:rsidR="00362F6A" w:rsidRPr="00D1637B" w:rsidRDefault="00362F6A" w:rsidP="00FC2F93">
            <w:pPr>
              <w:spacing w:line="276" w:lineRule="auto"/>
              <w:jc w:val="center"/>
              <w:rPr>
                <w:b/>
              </w:rPr>
            </w:pPr>
            <w:r w:rsidRPr="00D1637B">
              <w:rPr>
                <w:b/>
              </w:rPr>
              <w:t>F</w:t>
            </w:r>
          </w:p>
        </w:tc>
      </w:tr>
      <w:tr w:rsidR="00362F6A" w:rsidRPr="00D1637B" w:rsidTr="00FC2F93">
        <w:trPr>
          <w:trHeight w:val="568"/>
          <w:jc w:val="center"/>
        </w:trPr>
        <w:tc>
          <w:tcPr>
            <w:tcW w:w="0" w:type="auto"/>
          </w:tcPr>
          <w:p w:rsidR="00362F6A" w:rsidRPr="00D1637B" w:rsidRDefault="00362F6A" w:rsidP="00FC2F93">
            <w:pPr>
              <w:spacing w:line="276" w:lineRule="auto"/>
              <w:jc w:val="center"/>
              <w:rPr>
                <w:b/>
              </w:rPr>
            </w:pPr>
            <w:r w:rsidRPr="00D1637B">
              <w:rPr>
                <w:b/>
              </w:rPr>
              <w:t>G</w:t>
            </w:r>
          </w:p>
        </w:tc>
        <w:tc>
          <w:tcPr>
            <w:tcW w:w="0" w:type="auto"/>
          </w:tcPr>
          <w:p w:rsidR="00362F6A" w:rsidRPr="00D1637B" w:rsidRDefault="00362F6A" w:rsidP="00FC2F93">
            <w:pPr>
              <w:spacing w:line="276" w:lineRule="auto"/>
              <w:jc w:val="center"/>
              <w:rPr>
                <w:b/>
              </w:rPr>
            </w:pPr>
            <w:r w:rsidRPr="00D1637B">
              <w:rPr>
                <w:b/>
              </w:rPr>
              <w:t>H</w:t>
            </w:r>
          </w:p>
        </w:tc>
        <w:tc>
          <w:tcPr>
            <w:tcW w:w="0" w:type="auto"/>
          </w:tcPr>
          <w:p w:rsidR="00362F6A" w:rsidRPr="00D1637B" w:rsidRDefault="00362F6A" w:rsidP="00FC2F93">
            <w:pPr>
              <w:spacing w:line="276" w:lineRule="auto"/>
              <w:jc w:val="center"/>
              <w:rPr>
                <w:b/>
              </w:rPr>
            </w:pPr>
            <w:r w:rsidRPr="00D1637B">
              <w:rPr>
                <w:b/>
              </w:rPr>
              <w:t>I</w:t>
            </w:r>
          </w:p>
        </w:tc>
      </w:tr>
    </w:tbl>
    <w:p w:rsidR="00362F6A" w:rsidRPr="00D1637B" w:rsidRDefault="00362F6A" w:rsidP="00362F6A">
      <w:pPr>
        <w:spacing w:line="276" w:lineRule="auto"/>
      </w:pPr>
      <w:r w:rsidRPr="00D1637B">
        <w:rPr>
          <w:b/>
        </w:rPr>
        <w:t>Question A</w:t>
      </w:r>
      <w:r w:rsidRPr="00D1637B">
        <w:tab/>
        <w:t xml:space="preserve">: Define policy </w:t>
      </w:r>
    </w:p>
    <w:p w:rsidR="00362F6A" w:rsidRPr="00D1637B" w:rsidRDefault="00362F6A" w:rsidP="00362F6A">
      <w:pPr>
        <w:spacing w:line="276" w:lineRule="auto"/>
      </w:pPr>
      <w:r w:rsidRPr="00D1637B">
        <w:rPr>
          <w:iCs/>
        </w:rPr>
        <w:tab/>
        <w:t>It is a plan or course of action, as of a government, political party, or business, intended to influence and determine decisions, actions, and other matters</w:t>
      </w:r>
    </w:p>
    <w:p w:rsidR="00362F6A" w:rsidRPr="00D1637B" w:rsidRDefault="00362F6A" w:rsidP="00362F6A">
      <w:pPr>
        <w:spacing w:line="276" w:lineRule="auto"/>
      </w:pPr>
      <w:r w:rsidRPr="00D1637B">
        <w:rPr>
          <w:b/>
        </w:rPr>
        <w:t>Question B:</w:t>
      </w:r>
      <w:r w:rsidRPr="00D1637B">
        <w:t xml:space="preserve"> What do you mean by standards?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 xml:space="preserve">Standards, on the other hand, are more detailed statements of what must be done to comply with policy </w:t>
      </w:r>
    </w:p>
    <w:p w:rsidR="00362F6A" w:rsidRPr="00D1637B" w:rsidRDefault="00362F6A" w:rsidP="00362F6A">
      <w:pPr>
        <w:spacing w:line="276" w:lineRule="auto"/>
      </w:pPr>
      <w:r w:rsidRPr="00D1637B">
        <w:rPr>
          <w:b/>
        </w:rPr>
        <w:t>Question C:</w:t>
      </w:r>
      <w:r w:rsidRPr="00D1637B">
        <w:t xml:space="preserve"> List policy types</w:t>
      </w:r>
    </w:p>
    <w:p w:rsidR="00362F6A" w:rsidRPr="00D1637B" w:rsidRDefault="00362F6A" w:rsidP="00362F6A">
      <w:pPr>
        <w:numPr>
          <w:ilvl w:val="0"/>
          <w:numId w:val="1"/>
        </w:numPr>
        <w:spacing w:line="276" w:lineRule="auto"/>
      </w:pPr>
      <w:r w:rsidRPr="00D1637B">
        <w:t>General or security program policy</w:t>
      </w:r>
    </w:p>
    <w:p w:rsidR="00362F6A" w:rsidRPr="00D1637B" w:rsidRDefault="00362F6A" w:rsidP="00362F6A">
      <w:pPr>
        <w:numPr>
          <w:ilvl w:val="0"/>
          <w:numId w:val="1"/>
        </w:numPr>
        <w:spacing w:line="276" w:lineRule="auto"/>
      </w:pPr>
      <w:r w:rsidRPr="00D1637B">
        <w:t>Issue-specific security policies</w:t>
      </w:r>
    </w:p>
    <w:p w:rsidR="00362F6A" w:rsidRPr="00D1637B" w:rsidRDefault="00362F6A" w:rsidP="00362F6A">
      <w:pPr>
        <w:numPr>
          <w:ilvl w:val="0"/>
          <w:numId w:val="1"/>
        </w:numPr>
        <w:spacing w:line="276" w:lineRule="auto"/>
      </w:pPr>
      <w:r w:rsidRPr="00D1637B">
        <w:t>Systems-specific security policies</w:t>
      </w:r>
    </w:p>
    <w:p w:rsidR="00362F6A" w:rsidRPr="00D1637B" w:rsidRDefault="00362F6A" w:rsidP="00362F6A">
      <w:pPr>
        <w:spacing w:line="276" w:lineRule="auto"/>
      </w:pPr>
      <w:r w:rsidRPr="00D1637B">
        <w:rPr>
          <w:b/>
        </w:rPr>
        <w:t xml:space="preserve">Question </w:t>
      </w:r>
      <w:proofErr w:type="gramStart"/>
      <w:r w:rsidRPr="00D1637B">
        <w:rPr>
          <w:b/>
        </w:rPr>
        <w:t>D :</w:t>
      </w:r>
      <w:proofErr w:type="gramEnd"/>
      <w:r w:rsidRPr="00D1637B">
        <w:t xml:space="preserve"> Expand SPP</w:t>
      </w:r>
    </w:p>
    <w:p w:rsidR="00362F6A" w:rsidRPr="00D1637B" w:rsidRDefault="00362F6A" w:rsidP="00362F6A">
      <w:pPr>
        <w:spacing w:line="276" w:lineRule="auto"/>
        <w:ind w:firstLine="360"/>
      </w:pPr>
      <w:r w:rsidRPr="00D1637B">
        <w:t>Security program policy (SPP)</w:t>
      </w:r>
    </w:p>
    <w:p w:rsidR="00362F6A" w:rsidRPr="00D1637B" w:rsidRDefault="00362F6A" w:rsidP="00362F6A">
      <w:pPr>
        <w:spacing w:line="276" w:lineRule="auto"/>
      </w:pPr>
      <w:r w:rsidRPr="00D1637B">
        <w:rPr>
          <w:b/>
        </w:rPr>
        <w:t xml:space="preserve">Question </w:t>
      </w:r>
      <w:proofErr w:type="gramStart"/>
      <w:r w:rsidRPr="00D1637B">
        <w:rPr>
          <w:b/>
        </w:rPr>
        <w:t>E :</w:t>
      </w:r>
      <w:proofErr w:type="gramEnd"/>
      <w:r w:rsidRPr="00D1637B">
        <w:t xml:space="preserve"> Purpose of SPP?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 xml:space="preserve">Sets the strategic direction, scope, and tone for all security efforts within the organization </w:t>
      </w:r>
    </w:p>
    <w:p w:rsidR="00362F6A" w:rsidRPr="00D1637B" w:rsidRDefault="00362F6A" w:rsidP="00362F6A">
      <w:pPr>
        <w:spacing w:line="276" w:lineRule="auto"/>
      </w:pPr>
      <w:r w:rsidRPr="00D1637B">
        <w:rPr>
          <w:b/>
        </w:rPr>
        <w:t>Question F:</w:t>
      </w:r>
      <w:r w:rsidRPr="00D1637B">
        <w:t xml:space="preserve"> Expand ISSP</w:t>
      </w:r>
    </w:p>
    <w:p w:rsidR="00362F6A" w:rsidRPr="00D1637B" w:rsidRDefault="00362F6A" w:rsidP="00362F6A">
      <w:pPr>
        <w:spacing w:line="276" w:lineRule="auto"/>
        <w:ind w:firstLine="720"/>
      </w:pPr>
      <w:r w:rsidRPr="00D1637B">
        <w:lastRenderedPageBreak/>
        <w:t>Issue-Specific Security Policy (ISSP)</w:t>
      </w:r>
    </w:p>
    <w:p w:rsidR="00362F6A" w:rsidRPr="00D1637B" w:rsidRDefault="00362F6A" w:rsidP="00362F6A">
      <w:pPr>
        <w:spacing w:line="276" w:lineRule="auto"/>
      </w:pPr>
      <w:r w:rsidRPr="00D1637B">
        <w:rPr>
          <w:b/>
        </w:rPr>
        <w:t>Question G</w:t>
      </w:r>
      <w:r w:rsidRPr="00D1637B">
        <w:t>: Purpose of ISSP</w:t>
      </w:r>
    </w:p>
    <w:p w:rsidR="00362F6A" w:rsidRPr="00D1637B" w:rsidRDefault="00362F6A" w:rsidP="00362F6A">
      <w:pPr>
        <w:spacing w:line="276" w:lineRule="auto"/>
        <w:ind w:firstLine="720"/>
      </w:pPr>
      <w:r w:rsidRPr="00D1637B">
        <w:t>It addresses specific areas of technology</w:t>
      </w:r>
    </w:p>
    <w:p w:rsidR="00362F6A" w:rsidRPr="00D1637B" w:rsidRDefault="00362F6A" w:rsidP="00362F6A">
      <w:pPr>
        <w:spacing w:line="276" w:lineRule="auto"/>
      </w:pPr>
      <w:r w:rsidRPr="00D1637B">
        <w:rPr>
          <w:b/>
        </w:rPr>
        <w:t>Question H:</w:t>
      </w:r>
      <w:r w:rsidRPr="00D1637B">
        <w:t xml:space="preserve"> List the approaches</w:t>
      </w:r>
    </w:p>
    <w:p w:rsidR="00362F6A" w:rsidRPr="00D1637B" w:rsidRDefault="00362F6A" w:rsidP="00362F6A">
      <w:pPr>
        <w:numPr>
          <w:ilvl w:val="0"/>
          <w:numId w:val="2"/>
        </w:numPr>
        <w:spacing w:line="276" w:lineRule="auto"/>
      </w:pPr>
      <w:r w:rsidRPr="00D1637B">
        <w:t>Create a number of independent ISSP documents</w:t>
      </w:r>
    </w:p>
    <w:p w:rsidR="00362F6A" w:rsidRPr="00D1637B" w:rsidRDefault="00362F6A" w:rsidP="00362F6A">
      <w:pPr>
        <w:numPr>
          <w:ilvl w:val="0"/>
          <w:numId w:val="2"/>
        </w:numPr>
        <w:spacing w:line="276" w:lineRule="auto"/>
      </w:pPr>
      <w:r w:rsidRPr="00D1637B">
        <w:t>Create a single comprehensive ISSP document</w:t>
      </w:r>
    </w:p>
    <w:p w:rsidR="00362F6A" w:rsidRPr="00D1637B" w:rsidRDefault="00362F6A" w:rsidP="00362F6A">
      <w:pPr>
        <w:numPr>
          <w:ilvl w:val="0"/>
          <w:numId w:val="2"/>
        </w:numPr>
        <w:spacing w:line="276" w:lineRule="auto"/>
      </w:pPr>
      <w:r w:rsidRPr="00D1637B">
        <w:t>Create a modular ISSP document</w:t>
      </w:r>
    </w:p>
    <w:p w:rsidR="00362F6A" w:rsidRPr="00D1637B" w:rsidRDefault="00362F6A" w:rsidP="00362F6A">
      <w:pPr>
        <w:spacing w:line="276" w:lineRule="auto"/>
      </w:pPr>
      <w:r w:rsidRPr="00D1637B">
        <w:rPr>
          <w:b/>
        </w:rPr>
        <w:t>Question I:</w:t>
      </w:r>
      <w:r w:rsidRPr="00D1637B">
        <w:t xml:space="preserve"> List any 2 structure of ISSP</w:t>
      </w:r>
    </w:p>
    <w:p w:rsidR="00362F6A" w:rsidRPr="00D1637B" w:rsidRDefault="00362F6A" w:rsidP="00362F6A">
      <w:pPr>
        <w:numPr>
          <w:ilvl w:val="0"/>
          <w:numId w:val="3"/>
        </w:numPr>
        <w:tabs>
          <w:tab w:val="left" w:pos="1800"/>
        </w:tabs>
        <w:spacing w:line="276" w:lineRule="auto"/>
        <w:ind w:firstLine="360"/>
      </w:pPr>
      <w:r w:rsidRPr="00D1637B">
        <w:t xml:space="preserve">Statement of Policy  </w:t>
      </w:r>
    </w:p>
    <w:p w:rsidR="00362F6A" w:rsidRPr="00D1637B" w:rsidRDefault="00362F6A" w:rsidP="00362F6A">
      <w:pPr>
        <w:numPr>
          <w:ilvl w:val="0"/>
          <w:numId w:val="3"/>
        </w:numPr>
        <w:tabs>
          <w:tab w:val="left" w:pos="1800"/>
        </w:tabs>
        <w:spacing w:line="276" w:lineRule="auto"/>
        <w:ind w:firstLine="360"/>
      </w:pPr>
      <w:r w:rsidRPr="00D1637B">
        <w:t>Authorized Access and Usage of Equipment</w:t>
      </w:r>
    </w:p>
    <w:p w:rsidR="00362F6A" w:rsidRPr="00D1637B" w:rsidRDefault="00362F6A" w:rsidP="00362F6A">
      <w:pPr>
        <w:spacing w:line="276" w:lineRule="auto"/>
      </w:pPr>
    </w:p>
    <w:p w:rsidR="00E32952" w:rsidRDefault="00E32952" w:rsidP="00E32952">
      <w:pPr>
        <w:rPr>
          <w:b/>
        </w:rPr>
      </w:pPr>
      <w:proofErr w:type="gramStart"/>
      <w:r w:rsidRPr="00C06442">
        <w:rPr>
          <w:b/>
        </w:rPr>
        <w:t>Conclusion :</w:t>
      </w:r>
      <w:proofErr w:type="gramEnd"/>
    </w:p>
    <w:p w:rsidR="00E32952" w:rsidRDefault="00E32952" w:rsidP="00E32952">
      <w:pPr>
        <w:autoSpaceDE w:val="0"/>
        <w:autoSpaceDN w:val="0"/>
        <w:adjustRightInd w:val="0"/>
        <w:ind w:left="2160"/>
        <w:rPr>
          <w:bCs/>
        </w:rPr>
      </w:pPr>
    </w:p>
    <w:p w:rsidR="00E32952" w:rsidRPr="007C59E5" w:rsidRDefault="00E32952" w:rsidP="00E32952">
      <w:pPr>
        <w:ind w:left="720"/>
      </w:pP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policy, standards and principles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362F6A" w:rsidRDefault="00671617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>
        <w:rPr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4pt;margin-top:8.6pt;width:513.35pt;height:0;z-index:251658240" o:connectortype="straight" strokeweight="1.5pt"/>
        </w:pic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t>SESSION 2</w:t>
      </w:r>
    </w:p>
    <w:p w:rsidR="000C2B01" w:rsidRDefault="000C2B01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0C2B01" w:rsidRDefault="000C2B01" w:rsidP="000C2B0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Topic:</w:t>
      </w:r>
    </w:p>
    <w:p w:rsidR="000C2B01" w:rsidRPr="004F3E85" w:rsidRDefault="004F3E85" w:rsidP="004F3E8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 w:rsidRPr="004F3E85">
        <w:rPr>
          <w:bCs/>
        </w:rPr>
        <w:t>System specific policy</w:t>
      </w:r>
    </w:p>
    <w:p w:rsidR="000C2B01" w:rsidRDefault="000C2B01" w:rsidP="000C2B01">
      <w:pPr>
        <w:autoSpaceDE w:val="0"/>
        <w:autoSpaceDN w:val="0"/>
        <w:adjustRightInd w:val="0"/>
        <w:rPr>
          <w:b/>
          <w:bCs/>
        </w:rPr>
      </w:pPr>
    </w:p>
    <w:p w:rsidR="000C2B01" w:rsidRPr="00E32952" w:rsidRDefault="000C2B01" w:rsidP="000C2B0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 w:rsidRPr="00E32952">
        <w:rPr>
          <w:bCs/>
        </w:rPr>
        <w:t>2</w:t>
      </w:r>
      <w:r>
        <w:rPr>
          <w:bCs/>
        </w:rPr>
        <w:t>7</w:t>
      </w:r>
      <w:r w:rsidRPr="00E32952">
        <w:rPr>
          <w:bCs/>
        </w:rPr>
        <w:t>.8.13</w:t>
      </w:r>
    </w:p>
    <w:p w:rsidR="000C2B01" w:rsidRPr="00E32952" w:rsidRDefault="000C2B01" w:rsidP="000C2B0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Period:</w:t>
      </w:r>
      <w:r>
        <w:rPr>
          <w:b/>
          <w:bCs/>
        </w:rPr>
        <w:tab/>
      </w:r>
      <w:r>
        <w:rPr>
          <w:bCs/>
        </w:rPr>
        <w:t>5</w:t>
      </w:r>
    </w:p>
    <w:p w:rsidR="000C2B01" w:rsidRDefault="000C2B01" w:rsidP="000C2B01">
      <w:pPr>
        <w:autoSpaceDE w:val="0"/>
        <w:autoSpaceDN w:val="0"/>
        <w:adjustRightInd w:val="0"/>
        <w:ind w:firstLine="720"/>
        <w:rPr>
          <w:b/>
          <w:bCs/>
        </w:rPr>
      </w:pPr>
    </w:p>
    <w:p w:rsidR="000C2B01" w:rsidRDefault="000C2B01" w:rsidP="000C2B0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Web links:</w:t>
      </w:r>
    </w:p>
    <w:p w:rsidR="00AA20E2" w:rsidRDefault="00AA20E2" w:rsidP="00AA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A20E2" w:rsidRDefault="00671617" w:rsidP="00AA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8" w:tgtFrame="_blank" w:history="1">
        <w:r w:rsidR="00AA20E2" w:rsidRPr="004107E2">
          <w:rPr>
            <w:color w:val="0000FF"/>
            <w:u w:val="single"/>
          </w:rPr>
          <w:t>http://jwfiles.net/99avpz4zmhyn/IS_notes-ppt_s.rar.html</w:t>
        </w:r>
      </w:hyperlink>
    </w:p>
    <w:p w:rsidR="00FC668B" w:rsidRPr="004107E2" w:rsidRDefault="00671617" w:rsidP="00FC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9" w:history="1">
        <w:r w:rsidR="00FC668B" w:rsidRPr="008336FF">
          <w:rPr>
            <w:rStyle w:val="Hyperlink"/>
          </w:rPr>
          <w:t>http://www.iup.edu/WorkArea/linkit.aspx?LinkIdentifier=id&amp;ItemID=81011</w:t>
        </w:r>
      </w:hyperlink>
      <w:r w:rsidR="00FC668B">
        <w:t xml:space="preserve"> </w:t>
      </w:r>
    </w:p>
    <w:p w:rsidR="00FC668B" w:rsidRDefault="00FC668B" w:rsidP="00FC668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62F6A" w:rsidRPr="00D1637B" w:rsidRDefault="00FC668B" w:rsidP="00FE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 </w:t>
      </w:r>
      <w:r w:rsidR="00362F6A" w:rsidRPr="00D1637B">
        <w:rPr>
          <w:b/>
          <w:bCs/>
        </w:rPr>
        <w:t xml:space="preserve">Suggested Activity: crossword </w:t>
      </w:r>
    </w:p>
    <w:p w:rsidR="00362F6A" w:rsidRPr="00D1637B" w:rsidRDefault="00362F6A" w:rsidP="00362F6A">
      <w:pPr>
        <w:pStyle w:val="Default"/>
        <w:spacing w:line="276" w:lineRule="auto"/>
        <w:ind w:left="360" w:firstLine="360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The learners are grouped into 2. Crossword is displayed and the learners or the group are asked to solve the crossword and they are scored.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>
            <wp:extent cx="2858770" cy="34683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firstLine="720"/>
        <w:rPr>
          <w:b/>
          <w:bCs/>
        </w:rPr>
      </w:pPr>
      <w:r w:rsidRPr="00D1637B">
        <w:rPr>
          <w:b/>
          <w:bCs/>
        </w:rPr>
        <w:t xml:space="preserve">Suggested Activity: Buzz round </w:t>
      </w:r>
    </w:p>
    <w:p w:rsidR="00362F6A" w:rsidRPr="00D1637B" w:rsidRDefault="00362F6A" w:rsidP="00362F6A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The learners are grouped into 2. The group number 1 will answer the question and ask a question to group number 2. The question by group 1 should be related to the answer. Group 2 answers the question and asks a question to Group 1 based on their answer and so on. </w:t>
      </w:r>
    </w:p>
    <w:p w:rsidR="00362F6A" w:rsidRPr="00D1637B" w:rsidRDefault="00362F6A" w:rsidP="00362F6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 </w:t>
      </w:r>
      <w:r w:rsidRPr="00D1637B">
        <w:rPr>
          <w:rFonts w:ascii="Times New Roman" w:hAnsi="Times New Roman" w:cs="Times New Roman"/>
        </w:rPr>
        <w:tab/>
        <w:t xml:space="preserve">Answers could be a one word answer or an explanation of not more than one or two sentences. </w:t>
      </w:r>
    </w:p>
    <w:p w:rsidR="00362F6A" w:rsidRPr="00D1637B" w:rsidRDefault="00362F6A" w:rsidP="00362F6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Sample questions are:</w:t>
      </w:r>
    </w:p>
    <w:p w:rsidR="00362F6A" w:rsidRPr="00D1637B" w:rsidRDefault="00362F6A" w:rsidP="00362F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Expand ACL</w:t>
      </w:r>
    </w:p>
    <w:p w:rsidR="00362F6A" w:rsidRPr="00D1637B" w:rsidRDefault="00362F6A" w:rsidP="00362F6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Access Control List</w:t>
      </w:r>
    </w:p>
    <w:p w:rsidR="00362F6A" w:rsidRPr="00D1637B" w:rsidRDefault="00362F6A" w:rsidP="00362F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What is the role of ACL?</w:t>
      </w:r>
    </w:p>
    <w:p w:rsidR="00362F6A" w:rsidRPr="00D1637B" w:rsidRDefault="00362F6A" w:rsidP="00362F6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ACLs allows configuration to restrict access from anyone and anywhere</w:t>
      </w:r>
    </w:p>
    <w:p w:rsidR="00362F6A" w:rsidRPr="00D1637B" w:rsidRDefault="00362F6A" w:rsidP="00362F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Define rule policies.</w:t>
      </w:r>
    </w:p>
    <w:p w:rsidR="00362F6A" w:rsidRPr="00D1637B" w:rsidRDefault="00362F6A" w:rsidP="00362F6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Rule policies are more specific to the operation of a system than ACLs</w:t>
      </w:r>
    </w:p>
    <w:p w:rsidR="00362F6A" w:rsidRPr="00D1637B" w:rsidRDefault="00362F6A" w:rsidP="00362F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Define policies.</w:t>
      </w:r>
    </w:p>
    <w:p w:rsidR="00362F6A" w:rsidRPr="00D1637B" w:rsidRDefault="00362F6A" w:rsidP="00362F6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Policies are living documents that must be managed and nurtured, and are constantly changing and growing</w:t>
      </w:r>
    </w:p>
    <w:p w:rsidR="00362F6A" w:rsidRPr="00D1637B" w:rsidRDefault="00362F6A" w:rsidP="00362F6A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What do you mean by clean desk policy?</w:t>
      </w:r>
    </w:p>
    <w:p w:rsidR="00362F6A" w:rsidRPr="00D1637B" w:rsidRDefault="00362F6A" w:rsidP="00362F6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Clean desk policy stipulates that at the end of the business day, all classified information must be properly stored and secured.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4F3E85" w:rsidRDefault="004F3E85" w:rsidP="004F3E85">
      <w:pPr>
        <w:rPr>
          <w:b/>
        </w:rPr>
      </w:pPr>
      <w:proofErr w:type="gramStart"/>
      <w:r w:rsidRPr="00C06442">
        <w:rPr>
          <w:b/>
        </w:rPr>
        <w:t>Conclusion :</w:t>
      </w:r>
      <w:proofErr w:type="gramEnd"/>
    </w:p>
    <w:p w:rsidR="00362F6A" w:rsidRDefault="00362F6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4F3E85" w:rsidRDefault="00671617" w:rsidP="004F3E85">
      <w:pPr>
        <w:ind w:left="720"/>
      </w:pPr>
      <w:r>
        <w:rPr>
          <w:noProof/>
        </w:rPr>
        <w:pict>
          <v:shape id="_x0000_s1027" type="#_x0000_t32" style="position:absolute;left:0;text-align:left;margin-left:-32.4pt;margin-top:38.1pt;width:513.35pt;height:0;z-index:251659264" o:connectortype="straight" strokeweight="1.5pt"/>
        </w:pict>
      </w:r>
      <w:r w:rsidR="004F3E85" w:rsidRPr="00C20911">
        <w:t>By the above activit</w:t>
      </w:r>
      <w:r w:rsidR="004F3E85">
        <w:t>ies</w:t>
      </w:r>
      <w:r w:rsidR="004F3E85" w:rsidRPr="00C20911">
        <w:t xml:space="preserve"> the students got an</w:t>
      </w:r>
      <w:r w:rsidR="004F3E85">
        <w:t xml:space="preserve"> idea about </w:t>
      </w:r>
      <w:r w:rsidR="005865F6">
        <w:t>system specific policy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lastRenderedPageBreak/>
        <w:t>SESSION 3</w:t>
      </w:r>
    </w:p>
    <w:p w:rsidR="004F3E85" w:rsidRDefault="004F3E85" w:rsidP="004F3E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Topic:</w:t>
      </w:r>
    </w:p>
    <w:p w:rsidR="004F3E85" w:rsidRPr="004F3E85" w:rsidRDefault="004F3E85" w:rsidP="004F3E8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>
        <w:rPr>
          <w:bCs/>
        </w:rPr>
        <w:t>Information security blueprint</w:t>
      </w:r>
    </w:p>
    <w:p w:rsidR="004F3E85" w:rsidRDefault="004F3E85" w:rsidP="004F3E85">
      <w:pPr>
        <w:autoSpaceDE w:val="0"/>
        <w:autoSpaceDN w:val="0"/>
        <w:adjustRightInd w:val="0"/>
        <w:rPr>
          <w:b/>
          <w:bCs/>
        </w:rPr>
      </w:pPr>
    </w:p>
    <w:p w:rsidR="004F3E85" w:rsidRPr="00E32952" w:rsidRDefault="004F3E85" w:rsidP="004F3E8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 w:rsidRPr="00E32952">
        <w:rPr>
          <w:bCs/>
        </w:rPr>
        <w:t>2</w:t>
      </w:r>
      <w:r>
        <w:rPr>
          <w:bCs/>
        </w:rPr>
        <w:t>9</w:t>
      </w:r>
      <w:r w:rsidRPr="00E32952">
        <w:rPr>
          <w:bCs/>
        </w:rPr>
        <w:t>.8.13</w:t>
      </w:r>
    </w:p>
    <w:p w:rsidR="004F3E85" w:rsidRPr="00E32952" w:rsidRDefault="004F3E85" w:rsidP="004F3E8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Period:</w:t>
      </w:r>
      <w:r>
        <w:rPr>
          <w:b/>
          <w:bCs/>
        </w:rPr>
        <w:tab/>
      </w:r>
      <w:r>
        <w:rPr>
          <w:bCs/>
        </w:rPr>
        <w:t>4</w:t>
      </w:r>
    </w:p>
    <w:p w:rsidR="004F3E85" w:rsidRDefault="004F3E85" w:rsidP="004F3E85">
      <w:pPr>
        <w:autoSpaceDE w:val="0"/>
        <w:autoSpaceDN w:val="0"/>
        <w:adjustRightInd w:val="0"/>
        <w:ind w:firstLine="720"/>
        <w:rPr>
          <w:b/>
          <w:bCs/>
        </w:rPr>
      </w:pPr>
    </w:p>
    <w:p w:rsidR="004F3E85" w:rsidRDefault="004F3E85" w:rsidP="004F3E8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Web links:</w:t>
      </w:r>
    </w:p>
    <w:p w:rsidR="004F3E85" w:rsidRDefault="004F3E85" w:rsidP="004F3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A20E2" w:rsidRPr="004107E2" w:rsidRDefault="00671617" w:rsidP="00AA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1" w:tgtFrame="_blank" w:history="1">
        <w:r w:rsidR="00AA20E2" w:rsidRPr="004107E2">
          <w:rPr>
            <w:color w:val="0000FF"/>
            <w:u w:val="single"/>
          </w:rPr>
          <w:t>http://jwfiles.net/99avpz4zmhyn/IS_notes-ppt_s.rar.html</w:t>
        </w:r>
      </w:hyperlink>
    </w:p>
    <w:p w:rsidR="00362F6A" w:rsidRDefault="00362F6A" w:rsidP="00362F6A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D1637B">
        <w:rPr>
          <w:b/>
          <w:bCs/>
        </w:rPr>
        <w:t xml:space="preserve">Suggested activity: Match the words </w:t>
      </w:r>
    </w:p>
    <w:p w:rsidR="00362F6A" w:rsidRPr="00D1637B" w:rsidRDefault="00362F6A" w:rsidP="00362F6A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ACL </w:t>
      </w:r>
      <w:r w:rsidRPr="00D1637B">
        <w:rPr>
          <w:rFonts w:ascii="Times New Roman" w:hAnsi="Times New Roman" w:cs="Times New Roman"/>
        </w:rPr>
        <w:tab/>
      </w:r>
      <w:r w:rsidRPr="00D1637B">
        <w:rPr>
          <w:rFonts w:ascii="Times New Roman" w:hAnsi="Times New Roman" w:cs="Times New Roman"/>
        </w:rPr>
        <w:tab/>
      </w:r>
      <w:r w:rsidRPr="00D1637B">
        <w:rPr>
          <w:rFonts w:ascii="Times New Roman" w:hAnsi="Times New Roman" w:cs="Times New Roman"/>
        </w:rPr>
        <w:tab/>
        <w:t>- living documents</w:t>
      </w:r>
    </w:p>
    <w:p w:rsidR="00362F6A" w:rsidRPr="00D1637B" w:rsidRDefault="00362F6A" w:rsidP="00362F6A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Policies</w:t>
      </w:r>
      <w:r w:rsidRPr="00D1637B">
        <w:rPr>
          <w:rFonts w:ascii="Times New Roman" w:hAnsi="Times New Roman" w:cs="Times New Roman"/>
        </w:rPr>
        <w:tab/>
        <w:t xml:space="preserve"> </w:t>
      </w:r>
      <w:r w:rsidRPr="00D1637B">
        <w:rPr>
          <w:rFonts w:ascii="Times New Roman" w:hAnsi="Times New Roman" w:cs="Times New Roman"/>
        </w:rPr>
        <w:tab/>
        <w:t>-  all information must be properly stored and secured</w:t>
      </w:r>
    </w:p>
    <w:p w:rsidR="00362F6A" w:rsidRPr="00D1637B" w:rsidRDefault="00362F6A" w:rsidP="00362F6A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 xml:space="preserve">Clean desk policy    </w:t>
      </w:r>
      <w:r>
        <w:rPr>
          <w:rFonts w:ascii="Times New Roman" w:hAnsi="Times New Roman" w:cs="Times New Roman"/>
        </w:rPr>
        <w:t xml:space="preserve">   </w:t>
      </w:r>
      <w:r w:rsidRPr="00D1637B">
        <w:rPr>
          <w:rFonts w:ascii="Times New Roman" w:hAnsi="Times New Roman" w:cs="Times New Roman"/>
        </w:rPr>
        <w:t>- restrict access</w:t>
      </w:r>
    </w:p>
    <w:p w:rsidR="00362F6A" w:rsidRPr="00D1637B" w:rsidRDefault="00362F6A" w:rsidP="00362F6A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Role of ACL</w:t>
      </w:r>
      <w:r w:rsidRPr="00D1637B">
        <w:rPr>
          <w:rFonts w:ascii="Times New Roman" w:hAnsi="Times New Roman" w:cs="Times New Roman"/>
        </w:rPr>
        <w:tab/>
      </w:r>
      <w:r w:rsidRPr="00D1637B">
        <w:rPr>
          <w:rFonts w:ascii="Times New Roman" w:hAnsi="Times New Roman" w:cs="Times New Roman"/>
        </w:rPr>
        <w:tab/>
        <w:t>- Access Control List</w:t>
      </w:r>
    </w:p>
    <w:p w:rsidR="00362F6A" w:rsidRPr="00D1637B" w:rsidRDefault="00362F6A" w:rsidP="00362F6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1637B">
        <w:rPr>
          <w:rFonts w:ascii="Times New Roman" w:hAnsi="Times New Roman" w:cs="Times New Roman"/>
        </w:rPr>
        <w:t>Answers: 1-4, 2-1</w:t>
      </w:r>
      <w:proofErr w:type="gramStart"/>
      <w:r w:rsidRPr="00D1637B">
        <w:rPr>
          <w:rFonts w:ascii="Times New Roman" w:hAnsi="Times New Roman" w:cs="Times New Roman"/>
        </w:rPr>
        <w:t>,3</w:t>
      </w:r>
      <w:proofErr w:type="gramEnd"/>
      <w:r w:rsidRPr="00D1637B">
        <w:rPr>
          <w:rFonts w:ascii="Times New Roman" w:hAnsi="Times New Roman" w:cs="Times New Roman"/>
        </w:rPr>
        <w:t xml:space="preserve"> -2,4-3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D1637B">
        <w:rPr>
          <w:b/>
          <w:bCs/>
        </w:rPr>
        <w:t xml:space="preserve">Suggested activity: recall by keywords 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>The students are asked to recall a keyword from the topic and they have to answer for the same.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>Sample keywords are:</w:t>
      </w:r>
    </w:p>
    <w:p w:rsidR="00362F6A" w:rsidRPr="00D1637B" w:rsidRDefault="00362F6A" w:rsidP="00362F6A">
      <w:pPr>
        <w:numPr>
          <w:ilvl w:val="0"/>
          <w:numId w:val="5"/>
        </w:numPr>
        <w:spacing w:line="276" w:lineRule="auto"/>
      </w:pPr>
      <w:r w:rsidRPr="00D1637B">
        <w:t>Framework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>Framework is the basic skeletal structure within which additional detailed planning of the blueprint can be placed as it is developed of refined</w:t>
      </w:r>
    </w:p>
    <w:p w:rsidR="00362F6A" w:rsidRPr="00D1637B" w:rsidRDefault="00362F6A" w:rsidP="00362F6A">
      <w:pPr>
        <w:numPr>
          <w:ilvl w:val="0"/>
          <w:numId w:val="5"/>
        </w:numPr>
        <w:spacing w:line="276" w:lineRule="auto"/>
      </w:pPr>
      <w:r w:rsidRPr="00D1637B">
        <w:t>ISO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>Indian Standards organization</w:t>
      </w:r>
    </w:p>
    <w:p w:rsidR="00362F6A" w:rsidRPr="00D1637B" w:rsidRDefault="00362F6A" w:rsidP="00362F6A">
      <w:pPr>
        <w:numPr>
          <w:ilvl w:val="0"/>
          <w:numId w:val="5"/>
        </w:numPr>
        <w:spacing w:line="276" w:lineRule="auto"/>
      </w:pPr>
      <w:r w:rsidRPr="00D1637B">
        <w:t>IEC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 xml:space="preserve">International </w:t>
      </w:r>
      <w:proofErr w:type="spellStart"/>
      <w:r w:rsidRPr="00D1637B">
        <w:t>Electrotechnical</w:t>
      </w:r>
      <w:proofErr w:type="spellEnd"/>
      <w:r w:rsidRPr="00D1637B">
        <w:t xml:space="preserve"> Commission </w:t>
      </w:r>
    </w:p>
    <w:p w:rsidR="00362F6A" w:rsidRPr="00D1637B" w:rsidRDefault="00362F6A" w:rsidP="00362F6A">
      <w:pPr>
        <w:numPr>
          <w:ilvl w:val="0"/>
          <w:numId w:val="5"/>
        </w:numPr>
        <w:spacing w:line="276" w:lineRule="auto"/>
      </w:pPr>
      <w:r w:rsidRPr="00D1637B">
        <w:t>NIST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>National Institute for Standards and Technology</w:t>
      </w:r>
    </w:p>
    <w:p w:rsidR="00362F6A" w:rsidRPr="00D1637B" w:rsidRDefault="00362F6A" w:rsidP="00362F6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D1637B">
        <w:rPr>
          <w:bCs/>
        </w:rPr>
        <w:t>NIST Special publications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1440"/>
        <w:outlineLvl w:val="0"/>
        <w:rPr>
          <w:bCs/>
        </w:rPr>
      </w:pPr>
      <w:r w:rsidRPr="00D1637B">
        <w:rPr>
          <w:bCs/>
        </w:rPr>
        <w:t xml:space="preserve">NIST SP 800-12 - The Computer Security Handbook 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1440"/>
        <w:outlineLvl w:val="0"/>
        <w:rPr>
          <w:bCs/>
        </w:rPr>
      </w:pPr>
      <w:r w:rsidRPr="00D1637B">
        <w:rPr>
          <w:bCs/>
        </w:rPr>
        <w:t xml:space="preserve">NIST SP 800-14 - Generally Accepted Principles and Practices for Securing IT Systems 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1440"/>
        <w:outlineLvl w:val="0"/>
        <w:rPr>
          <w:bCs/>
        </w:rPr>
      </w:pPr>
      <w:r w:rsidRPr="00D1637B">
        <w:rPr>
          <w:bCs/>
        </w:rPr>
        <w:t xml:space="preserve">NIST SP 800-18 - The Guide for Developing Security Plans for </w:t>
      </w:r>
      <w:proofErr w:type="gramStart"/>
      <w:r w:rsidRPr="00D1637B">
        <w:rPr>
          <w:bCs/>
        </w:rPr>
        <w:t>IT</w:t>
      </w:r>
      <w:proofErr w:type="gramEnd"/>
      <w:r w:rsidRPr="00D1637B">
        <w:rPr>
          <w:bCs/>
        </w:rPr>
        <w:t xml:space="preserve"> Systems </w:t>
      </w:r>
    </w:p>
    <w:p w:rsidR="0016349A" w:rsidRDefault="0016349A" w:rsidP="0016349A">
      <w:pPr>
        <w:rPr>
          <w:b/>
        </w:rPr>
      </w:pPr>
      <w:proofErr w:type="gramStart"/>
      <w:r w:rsidRPr="00C06442">
        <w:rPr>
          <w:b/>
        </w:rPr>
        <w:t>Conclusion :</w:t>
      </w:r>
      <w:proofErr w:type="gramEnd"/>
    </w:p>
    <w:p w:rsidR="0016349A" w:rsidRDefault="0016349A" w:rsidP="0016349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16349A" w:rsidRPr="0016349A" w:rsidRDefault="00671617" w:rsidP="0016349A">
      <w:pPr>
        <w:autoSpaceDE w:val="0"/>
        <w:autoSpaceDN w:val="0"/>
        <w:adjustRightInd w:val="0"/>
        <w:ind w:firstLine="720"/>
        <w:rPr>
          <w:bCs/>
        </w:rPr>
      </w:pPr>
      <w:r w:rsidRPr="00671617">
        <w:rPr>
          <w:noProof/>
        </w:rPr>
        <w:pict>
          <v:shape id="_x0000_s1028" type="#_x0000_t32" style="position:absolute;left:0;text-align:left;margin-left:-32.4pt;margin-top:38.1pt;width:513.35pt;height:0;z-index:251661312" o:connectortype="straight" strokeweight="1.5pt"/>
        </w:pict>
      </w:r>
      <w:r w:rsidR="0016349A" w:rsidRPr="00C20911">
        <w:t>By the above activit</w:t>
      </w:r>
      <w:r w:rsidR="0016349A">
        <w:t>ies</w:t>
      </w:r>
      <w:r w:rsidR="0016349A" w:rsidRPr="00C20911">
        <w:t xml:space="preserve"> the students got an</w:t>
      </w:r>
      <w:r w:rsidR="0016349A">
        <w:t xml:space="preserve"> idea about </w:t>
      </w:r>
      <w:r w:rsidR="0016349A" w:rsidRPr="0016349A">
        <w:rPr>
          <w:bCs/>
        </w:rPr>
        <w:t>Information security blueprint</w:t>
      </w:r>
    </w:p>
    <w:p w:rsidR="0016349A" w:rsidRDefault="0016349A" w:rsidP="0016349A">
      <w:pPr>
        <w:ind w:left="720"/>
      </w:pP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</w:p>
    <w:p w:rsidR="0016349A" w:rsidRDefault="0016349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lastRenderedPageBreak/>
        <w:t>SESSION 4</w:t>
      </w:r>
    </w:p>
    <w:p w:rsidR="00140E96" w:rsidRDefault="00140E96" w:rsidP="00140E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Topic:</w:t>
      </w:r>
    </w:p>
    <w:p w:rsidR="00140E96" w:rsidRPr="004F3E85" w:rsidRDefault="00140E96" w:rsidP="00140E9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>
        <w:rPr>
          <w:bCs/>
        </w:rPr>
        <w:t>VISA model</w:t>
      </w:r>
    </w:p>
    <w:p w:rsidR="00140E96" w:rsidRDefault="00140E96" w:rsidP="00140E96">
      <w:pPr>
        <w:autoSpaceDE w:val="0"/>
        <w:autoSpaceDN w:val="0"/>
        <w:adjustRightInd w:val="0"/>
        <w:rPr>
          <w:b/>
          <w:bCs/>
        </w:rPr>
      </w:pPr>
    </w:p>
    <w:p w:rsidR="00140E96" w:rsidRPr="00E32952" w:rsidRDefault="00140E96" w:rsidP="00140E96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 w:rsidRPr="00E32952">
        <w:rPr>
          <w:bCs/>
        </w:rPr>
        <w:t>2</w:t>
      </w:r>
      <w:r>
        <w:rPr>
          <w:bCs/>
        </w:rPr>
        <w:t>9</w:t>
      </w:r>
      <w:r w:rsidRPr="00E32952">
        <w:rPr>
          <w:bCs/>
        </w:rPr>
        <w:t>.8.13</w:t>
      </w:r>
    </w:p>
    <w:p w:rsidR="00140E96" w:rsidRPr="00E32952" w:rsidRDefault="00140E96" w:rsidP="00140E96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Period:</w:t>
      </w:r>
      <w:r>
        <w:rPr>
          <w:b/>
          <w:bCs/>
        </w:rPr>
        <w:tab/>
      </w:r>
      <w:r>
        <w:rPr>
          <w:bCs/>
        </w:rPr>
        <w:t>6</w:t>
      </w:r>
    </w:p>
    <w:p w:rsidR="00140E96" w:rsidRDefault="00140E96" w:rsidP="00140E96">
      <w:pPr>
        <w:autoSpaceDE w:val="0"/>
        <w:autoSpaceDN w:val="0"/>
        <w:adjustRightInd w:val="0"/>
        <w:ind w:firstLine="720"/>
        <w:rPr>
          <w:b/>
          <w:bCs/>
        </w:rPr>
      </w:pPr>
    </w:p>
    <w:p w:rsidR="00140E96" w:rsidRDefault="00140E96" w:rsidP="00140E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Web links:</w:t>
      </w:r>
    </w:p>
    <w:p w:rsidR="00AA20E2" w:rsidRDefault="00AA20E2" w:rsidP="00AA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A20E2" w:rsidRPr="004107E2" w:rsidRDefault="00671617" w:rsidP="00AA2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2" w:tgtFrame="_blank" w:history="1">
        <w:r w:rsidR="00AA20E2" w:rsidRPr="004107E2">
          <w:rPr>
            <w:color w:val="0000FF"/>
            <w:u w:val="single"/>
          </w:rPr>
          <w:t>http://jwfiles.net/99avpz4zmhyn/IS_notes-ppt_s.rar.html</w:t>
        </w:r>
      </w:hyperlink>
    </w:p>
    <w:p w:rsidR="00AA20E2" w:rsidRPr="00D1637B" w:rsidRDefault="00AA20E2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D1637B">
        <w:rPr>
          <w:b/>
          <w:bCs/>
        </w:rPr>
        <w:t>Suggested activity: rapid fire quiz</w:t>
      </w:r>
    </w:p>
    <w:p w:rsidR="00362F6A" w:rsidRPr="00D1637B" w:rsidRDefault="00362F6A" w:rsidP="00362F6A">
      <w:pPr>
        <w:pStyle w:val="Default"/>
        <w:spacing w:line="276" w:lineRule="auto"/>
        <w:ind w:firstLine="360"/>
        <w:rPr>
          <w:rFonts w:ascii="Times New Roman" w:hAnsi="Times New Roman" w:cs="Times New Roman"/>
          <w:bCs/>
        </w:rPr>
      </w:pPr>
      <w:r w:rsidRPr="00D1637B">
        <w:rPr>
          <w:rFonts w:ascii="Times New Roman" w:hAnsi="Times New Roman" w:cs="Times New Roman"/>
          <w:bCs/>
        </w:rPr>
        <w:t>The</w:t>
      </w:r>
      <w:r w:rsidRPr="00D1637B">
        <w:rPr>
          <w:rFonts w:ascii="Times New Roman" w:hAnsi="Times New Roman" w:cs="Times New Roman"/>
          <w:b/>
          <w:bCs/>
        </w:rPr>
        <w:t xml:space="preserve"> </w:t>
      </w:r>
      <w:r w:rsidRPr="00D1637B">
        <w:rPr>
          <w:rFonts w:ascii="Times New Roman" w:hAnsi="Times New Roman" w:cs="Times New Roman"/>
          <w:bCs/>
        </w:rPr>
        <w:t>learners are divided into 2 groups. In this quiz questions and answers are exchanged very fast and they are scored. Sample questions are as follows</w:t>
      </w:r>
    </w:p>
    <w:p w:rsidR="00362F6A" w:rsidRPr="00D1637B" w:rsidRDefault="00362F6A" w:rsidP="00362F6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Blueprint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D1637B">
        <w:rPr>
          <w:bCs/>
        </w:rPr>
        <w:t>Basic plan or structure</w:t>
      </w:r>
    </w:p>
    <w:p w:rsidR="00362F6A" w:rsidRPr="00D1637B" w:rsidRDefault="00362F6A" w:rsidP="00362F6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 xml:space="preserve">Framework 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>Additional detailed planning of the blueprint can be placed as it is developed.</w:t>
      </w:r>
    </w:p>
    <w:p w:rsidR="00362F6A" w:rsidRPr="00D1637B" w:rsidRDefault="00362F6A" w:rsidP="00362F6A">
      <w:pPr>
        <w:numPr>
          <w:ilvl w:val="0"/>
          <w:numId w:val="7"/>
        </w:numPr>
        <w:spacing w:line="276" w:lineRule="auto"/>
      </w:pPr>
      <w:r w:rsidRPr="00D1637B">
        <w:t>ISO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>Indian Standards organization</w:t>
      </w:r>
    </w:p>
    <w:p w:rsidR="00362F6A" w:rsidRPr="00D1637B" w:rsidRDefault="00362F6A" w:rsidP="00362F6A">
      <w:pPr>
        <w:numPr>
          <w:ilvl w:val="0"/>
          <w:numId w:val="7"/>
        </w:numPr>
        <w:spacing w:line="276" w:lineRule="auto"/>
      </w:pPr>
      <w:r w:rsidRPr="00D1637B">
        <w:t>IEC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 xml:space="preserve">International </w:t>
      </w:r>
      <w:proofErr w:type="spellStart"/>
      <w:r w:rsidRPr="00D1637B">
        <w:t>Electrotechnical</w:t>
      </w:r>
      <w:proofErr w:type="spellEnd"/>
      <w:r w:rsidRPr="00D1637B">
        <w:t xml:space="preserve"> Commission </w:t>
      </w:r>
    </w:p>
    <w:p w:rsidR="00362F6A" w:rsidRPr="00D1637B" w:rsidRDefault="00362F6A" w:rsidP="00362F6A">
      <w:pPr>
        <w:numPr>
          <w:ilvl w:val="0"/>
          <w:numId w:val="7"/>
        </w:numPr>
        <w:spacing w:line="276" w:lineRule="auto"/>
      </w:pPr>
      <w:r w:rsidRPr="00D1637B">
        <w:t>NIST</w:t>
      </w:r>
    </w:p>
    <w:p w:rsidR="00362F6A" w:rsidRPr="00D1637B" w:rsidRDefault="00362F6A" w:rsidP="00362F6A">
      <w:pPr>
        <w:spacing w:line="276" w:lineRule="auto"/>
        <w:ind w:left="720"/>
      </w:pPr>
      <w:r w:rsidRPr="00D1637B">
        <w:t>National Institute for Standards and Technology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D1637B">
        <w:rPr>
          <w:b/>
          <w:bCs/>
        </w:rPr>
        <w:t>Suggested activity: factual questions</w:t>
      </w:r>
    </w:p>
    <w:p w:rsidR="00362F6A" w:rsidRPr="00D1637B" w:rsidRDefault="00362F6A" w:rsidP="00362F6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What is VISA model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360" w:firstLine="360"/>
        <w:outlineLvl w:val="0"/>
        <w:rPr>
          <w:bCs/>
        </w:rPr>
      </w:pPr>
      <w:r w:rsidRPr="00D1637B">
        <w:rPr>
          <w:bCs/>
        </w:rPr>
        <w:t xml:space="preserve">VISA International promotes strong security measures and has security guidelines </w:t>
      </w:r>
    </w:p>
    <w:p w:rsidR="00362F6A" w:rsidRPr="00D1637B" w:rsidRDefault="00362F6A" w:rsidP="00362F6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 xml:space="preserve"> What at the 2 documents proposed?</w:t>
      </w:r>
    </w:p>
    <w:p w:rsidR="00362F6A" w:rsidRPr="00D1637B" w:rsidRDefault="00362F6A" w:rsidP="00362F6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Security Assessment Process</w:t>
      </w:r>
    </w:p>
    <w:p w:rsidR="00362F6A" w:rsidRPr="00D1637B" w:rsidRDefault="00362F6A" w:rsidP="00362F6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Agreed Upon Procedures</w:t>
      </w:r>
    </w:p>
    <w:p w:rsidR="00362F6A" w:rsidRPr="00D1637B" w:rsidRDefault="00362F6A" w:rsidP="00362F6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 xml:space="preserve">Define </w:t>
      </w:r>
      <w:proofErr w:type="spellStart"/>
      <w:r w:rsidRPr="00D1637B">
        <w:rPr>
          <w:bCs/>
        </w:rPr>
        <w:t>baselining</w:t>
      </w:r>
      <w:proofErr w:type="spellEnd"/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proofErr w:type="spellStart"/>
      <w:r w:rsidRPr="00D1637B">
        <w:rPr>
          <w:bCs/>
        </w:rPr>
        <w:t>Baselining</w:t>
      </w:r>
      <w:proofErr w:type="spellEnd"/>
      <w:r w:rsidRPr="00D1637B">
        <w:rPr>
          <w:bCs/>
        </w:rPr>
        <w:t xml:space="preserve"> and best practices are solid methods for collecting security practices</w:t>
      </w:r>
    </w:p>
    <w:p w:rsidR="00140E96" w:rsidRDefault="00140E96" w:rsidP="00140E96">
      <w:pPr>
        <w:rPr>
          <w:b/>
        </w:rPr>
      </w:pPr>
    </w:p>
    <w:p w:rsidR="00140E96" w:rsidRDefault="00140E96" w:rsidP="00140E96">
      <w:pPr>
        <w:rPr>
          <w:b/>
        </w:rPr>
      </w:pPr>
    </w:p>
    <w:p w:rsidR="00140E96" w:rsidRDefault="00140E96" w:rsidP="00140E96">
      <w:pPr>
        <w:rPr>
          <w:b/>
        </w:rPr>
      </w:pPr>
      <w:proofErr w:type="gramStart"/>
      <w:r w:rsidRPr="00C06442">
        <w:rPr>
          <w:b/>
        </w:rPr>
        <w:t>Conclusion :</w:t>
      </w:r>
      <w:proofErr w:type="gramEnd"/>
    </w:p>
    <w:p w:rsidR="00140E96" w:rsidRDefault="00140E96" w:rsidP="00140E96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</w:p>
    <w:p w:rsidR="00140E96" w:rsidRPr="004F3E85" w:rsidRDefault="00671617" w:rsidP="00140E96">
      <w:pPr>
        <w:pStyle w:val="ListParagraph"/>
        <w:autoSpaceDE w:val="0"/>
        <w:autoSpaceDN w:val="0"/>
        <w:adjustRightInd w:val="0"/>
        <w:ind w:left="1448"/>
        <w:rPr>
          <w:bCs/>
        </w:rPr>
      </w:pPr>
      <w:r w:rsidRPr="00671617">
        <w:rPr>
          <w:noProof/>
        </w:rPr>
        <w:pict>
          <v:shape id="_x0000_s1029" type="#_x0000_t32" style="position:absolute;left:0;text-align:left;margin-left:-32.4pt;margin-top:38.1pt;width:513.35pt;height:0;z-index:251663360" o:connectortype="straight" strokeweight="1.5pt"/>
        </w:pict>
      </w:r>
      <w:r w:rsidR="00140E96" w:rsidRPr="00C20911">
        <w:t>By the above activit</w:t>
      </w:r>
      <w:r w:rsidR="00140E96">
        <w:t>ies</w:t>
      </w:r>
      <w:r w:rsidR="00140E96" w:rsidRPr="00C20911">
        <w:t xml:space="preserve"> the students got an</w:t>
      </w:r>
      <w:r w:rsidR="00140E96">
        <w:t xml:space="preserve"> idea about </w:t>
      </w:r>
      <w:r w:rsidR="00140E96">
        <w:rPr>
          <w:bCs/>
        </w:rPr>
        <w:t>VISA model</w:t>
      </w:r>
    </w:p>
    <w:p w:rsidR="00140E96" w:rsidRPr="0016349A" w:rsidRDefault="00140E96" w:rsidP="00140E96">
      <w:pPr>
        <w:autoSpaceDE w:val="0"/>
        <w:autoSpaceDN w:val="0"/>
        <w:adjustRightInd w:val="0"/>
        <w:ind w:firstLine="720"/>
        <w:rPr>
          <w:bCs/>
        </w:rPr>
      </w:pPr>
    </w:p>
    <w:p w:rsidR="00140E96" w:rsidRDefault="00140E96" w:rsidP="00140E96">
      <w:pPr>
        <w:ind w:left="720"/>
      </w:pPr>
    </w:p>
    <w:p w:rsidR="00140E96" w:rsidRPr="00D1637B" w:rsidRDefault="00140E96" w:rsidP="00140E96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lastRenderedPageBreak/>
        <w:t>SESSION 5</w:t>
      </w:r>
    </w:p>
    <w:p w:rsidR="001E67C8" w:rsidRDefault="001E67C8" w:rsidP="001E67C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Topic:</w:t>
      </w:r>
    </w:p>
    <w:p w:rsidR="001E67C8" w:rsidRPr="004F3E85" w:rsidRDefault="001E67C8" w:rsidP="001E67C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>
        <w:rPr>
          <w:bCs/>
        </w:rPr>
        <w:t>Design of security architecture</w:t>
      </w:r>
    </w:p>
    <w:p w:rsidR="001E67C8" w:rsidRDefault="001E67C8" w:rsidP="001E67C8">
      <w:pPr>
        <w:autoSpaceDE w:val="0"/>
        <w:autoSpaceDN w:val="0"/>
        <w:adjustRightInd w:val="0"/>
        <w:rPr>
          <w:b/>
          <w:bCs/>
        </w:rPr>
      </w:pPr>
    </w:p>
    <w:p w:rsidR="001E67C8" w:rsidRPr="00FE18FA" w:rsidRDefault="001E67C8" w:rsidP="001E67C8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 w:rsidRPr="00FE18FA">
        <w:rPr>
          <w:bCs/>
        </w:rPr>
        <w:t>30.8.13</w:t>
      </w:r>
    </w:p>
    <w:p w:rsidR="001E67C8" w:rsidRPr="00E32952" w:rsidRDefault="001E67C8" w:rsidP="001E67C8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Period:</w:t>
      </w:r>
      <w:r>
        <w:rPr>
          <w:b/>
          <w:bCs/>
        </w:rPr>
        <w:tab/>
      </w:r>
      <w:r>
        <w:rPr>
          <w:bCs/>
        </w:rPr>
        <w:t>6</w:t>
      </w:r>
    </w:p>
    <w:p w:rsidR="001E67C8" w:rsidRDefault="001E67C8" w:rsidP="001E67C8">
      <w:pPr>
        <w:autoSpaceDE w:val="0"/>
        <w:autoSpaceDN w:val="0"/>
        <w:adjustRightInd w:val="0"/>
        <w:ind w:firstLine="720"/>
        <w:rPr>
          <w:b/>
          <w:bCs/>
        </w:rPr>
      </w:pPr>
    </w:p>
    <w:p w:rsidR="001E67C8" w:rsidRDefault="001E67C8" w:rsidP="001E67C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Web links:</w:t>
      </w:r>
    </w:p>
    <w:p w:rsidR="001E67C8" w:rsidRDefault="001E67C8" w:rsidP="001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E67C8" w:rsidRPr="004107E2" w:rsidRDefault="00671617" w:rsidP="001E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3" w:tgtFrame="_blank" w:history="1">
        <w:r w:rsidR="001E67C8" w:rsidRPr="004107E2">
          <w:rPr>
            <w:color w:val="0000FF"/>
            <w:u w:val="single"/>
          </w:rPr>
          <w:t>http://jwfiles.net/99avpz4zmhyn/IS_notes-ppt_s.rar.html</w:t>
        </w:r>
      </w:hyperlink>
    </w:p>
    <w:p w:rsidR="00140E96" w:rsidRDefault="00140E96" w:rsidP="00140E96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362F6A" w:rsidRDefault="00362F6A" w:rsidP="00140E96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D1637B">
        <w:rPr>
          <w:b/>
          <w:bCs/>
        </w:rPr>
        <w:t xml:space="preserve">Suggested </w:t>
      </w:r>
      <w:proofErr w:type="spellStart"/>
      <w:r w:rsidRPr="00D1637B">
        <w:rPr>
          <w:b/>
          <w:bCs/>
        </w:rPr>
        <w:t>activity</w:t>
      </w:r>
      <w:proofErr w:type="gramStart"/>
      <w:r w:rsidRPr="00D1637B">
        <w:rPr>
          <w:b/>
          <w:bCs/>
        </w:rPr>
        <w:t>:match</w:t>
      </w:r>
      <w:proofErr w:type="spellEnd"/>
      <w:proofErr w:type="gramEnd"/>
      <w:r w:rsidRPr="00D1637B">
        <w:rPr>
          <w:b/>
          <w:bCs/>
        </w:rPr>
        <w:t xml:space="preserve"> the words</w:t>
      </w:r>
    </w:p>
    <w:p w:rsidR="00AA20E2" w:rsidRDefault="00AA20E2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</w:p>
    <w:p w:rsidR="00362F6A" w:rsidRPr="00D1637B" w:rsidRDefault="00362F6A" w:rsidP="00362F6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VISA</w:t>
      </w:r>
      <w:r w:rsidRPr="00D1637B">
        <w:rPr>
          <w:bCs/>
        </w:rPr>
        <w:tab/>
      </w:r>
      <w:r w:rsidRPr="00D1637B">
        <w:rPr>
          <w:bCs/>
        </w:rPr>
        <w:tab/>
      </w:r>
      <w:r w:rsidRPr="00D1637B">
        <w:rPr>
          <w:bCs/>
        </w:rPr>
        <w:tab/>
      </w:r>
      <w:r w:rsidRPr="00D1637B">
        <w:rPr>
          <w:bCs/>
        </w:rPr>
        <w:tab/>
      </w:r>
      <w:r w:rsidRPr="00D1637B">
        <w:rPr>
          <w:bCs/>
        </w:rPr>
        <w:tab/>
        <w:t>-  improve and regulate information systems</w:t>
      </w:r>
    </w:p>
    <w:p w:rsidR="00362F6A" w:rsidRPr="00D1637B" w:rsidRDefault="00362F6A" w:rsidP="00362F6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Security Assessment Process</w:t>
      </w:r>
      <w:r w:rsidRPr="00D1637B">
        <w:rPr>
          <w:bCs/>
        </w:rPr>
        <w:tab/>
      </w:r>
      <w:r w:rsidRPr="00D1637B">
        <w:rPr>
          <w:bCs/>
        </w:rPr>
        <w:tab/>
        <w:t>-</w:t>
      </w:r>
      <w:r w:rsidRPr="00D1637B">
        <w:rPr>
          <w:rFonts w:eastAsia="+mn-ea"/>
          <w:color w:val="000000"/>
        </w:rPr>
        <w:t xml:space="preserve"> </w:t>
      </w:r>
      <w:r w:rsidRPr="00D1637B">
        <w:rPr>
          <w:bCs/>
        </w:rPr>
        <w:t>provide best practices for public agencies</w:t>
      </w:r>
    </w:p>
    <w:p w:rsidR="00362F6A" w:rsidRPr="00D1637B" w:rsidRDefault="00362F6A" w:rsidP="00362F6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The Federal Agency Security Practices-</w:t>
      </w:r>
      <w:r w:rsidRPr="00D1637B">
        <w:rPr>
          <w:rFonts w:eastAsia="+mn-ea"/>
          <w:color w:val="000000"/>
        </w:rPr>
        <w:t xml:space="preserve"> </w:t>
      </w:r>
      <w:r w:rsidRPr="00D1637B">
        <w:rPr>
          <w:bCs/>
        </w:rPr>
        <w:t>International promotes strong security measures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D1637B">
        <w:rPr>
          <w:bCs/>
        </w:rPr>
        <w:t>Answers: 1-3, 2-1, 3-2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</w:p>
    <w:p w:rsidR="00362F6A" w:rsidRPr="00D1637B" w:rsidRDefault="00362F6A" w:rsidP="001E67C8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  <w:r w:rsidRPr="00D1637B">
        <w:rPr>
          <w:b/>
          <w:bCs/>
        </w:rPr>
        <w:t>Suggested activity:</w:t>
      </w:r>
      <w:r>
        <w:rPr>
          <w:b/>
          <w:bCs/>
        </w:rPr>
        <w:t xml:space="preserve"> </w:t>
      </w:r>
      <w:r w:rsidRPr="00D1637B">
        <w:rPr>
          <w:b/>
          <w:bCs/>
        </w:rPr>
        <w:t>summary</w:t>
      </w:r>
    </w:p>
    <w:p w:rsidR="00362F6A" w:rsidRPr="00D1637B" w:rsidRDefault="00362F6A" w:rsidP="001E67C8">
      <w:pPr>
        <w:autoSpaceDE w:val="0"/>
        <w:autoSpaceDN w:val="0"/>
        <w:adjustRightInd w:val="0"/>
        <w:spacing w:line="276" w:lineRule="auto"/>
        <w:ind w:left="720" w:firstLine="720"/>
        <w:outlineLvl w:val="0"/>
        <w:rPr>
          <w:bCs/>
        </w:rPr>
      </w:pPr>
      <w:r w:rsidRPr="00D1637B">
        <w:rPr>
          <w:bCs/>
        </w:rPr>
        <w:t>Information, at the core of the sphere, is available for access by members of the organization and other computer-based systems.</w:t>
      </w:r>
      <w:r>
        <w:rPr>
          <w:bCs/>
        </w:rPr>
        <w:t xml:space="preserve"> </w:t>
      </w:r>
      <w:r w:rsidRPr="00D1637B">
        <w:rPr>
          <w:bCs/>
        </w:rPr>
        <w:t>“</w:t>
      </w:r>
      <w:proofErr w:type="gramStart"/>
      <w:r w:rsidRPr="00D1637B">
        <w:rPr>
          <w:bCs/>
        </w:rPr>
        <w:t>sphere</w:t>
      </w:r>
      <w:proofErr w:type="gramEnd"/>
      <w:r w:rsidRPr="00D1637B">
        <w:rPr>
          <w:bCs/>
        </w:rPr>
        <w:t xml:space="preserve"> of protection” overlays each of the levels of the “sphere of use” with a layer of security, protecting that layer from direct or indirect use through the next layer.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720" w:firstLine="360"/>
        <w:outlineLvl w:val="0"/>
        <w:rPr>
          <w:bCs/>
        </w:rPr>
      </w:pPr>
      <w:r w:rsidRPr="00D1637B">
        <w:rPr>
          <w:bCs/>
        </w:rPr>
        <w:t>Information security is therefore designed and implemented in three layers</w:t>
      </w:r>
    </w:p>
    <w:p w:rsidR="00362F6A" w:rsidRPr="00D1637B" w:rsidRDefault="00362F6A" w:rsidP="00362F6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policies</w:t>
      </w:r>
    </w:p>
    <w:p w:rsidR="00362F6A" w:rsidRPr="00D1637B" w:rsidRDefault="00362F6A" w:rsidP="00362F6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people (education, training, and awareness programs)</w:t>
      </w:r>
    </w:p>
    <w:p w:rsidR="00362F6A" w:rsidRDefault="00362F6A" w:rsidP="00362F6A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technology</w:t>
      </w:r>
    </w:p>
    <w:p w:rsidR="001E67C8" w:rsidRPr="001E67C8" w:rsidRDefault="001E67C8" w:rsidP="001E67C8">
      <w:pPr>
        <w:rPr>
          <w:b/>
        </w:rPr>
      </w:pPr>
      <w:proofErr w:type="gramStart"/>
      <w:r w:rsidRPr="001E67C8">
        <w:rPr>
          <w:b/>
        </w:rPr>
        <w:t>Conclusion :</w:t>
      </w:r>
      <w:proofErr w:type="gramEnd"/>
    </w:p>
    <w:p w:rsidR="001E67C8" w:rsidRPr="001E67C8" w:rsidRDefault="001E67C8" w:rsidP="001E67C8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1E67C8" w:rsidRPr="001E67C8" w:rsidRDefault="00671617" w:rsidP="001E67C8">
      <w:pPr>
        <w:autoSpaceDE w:val="0"/>
        <w:autoSpaceDN w:val="0"/>
        <w:adjustRightInd w:val="0"/>
        <w:rPr>
          <w:bCs/>
        </w:rPr>
      </w:pPr>
      <w:r w:rsidRPr="00671617">
        <w:rPr>
          <w:noProof/>
        </w:rPr>
        <w:pict>
          <v:shape id="_x0000_s1030" type="#_x0000_t32" style="position:absolute;margin-left:-32.4pt;margin-top:38.1pt;width:513.35pt;height:0;z-index:251665408" o:connectortype="straight" strokeweight="1.5pt"/>
        </w:pict>
      </w:r>
      <w:r w:rsidR="001E67C8" w:rsidRPr="00C20911">
        <w:t>By the above activit</w:t>
      </w:r>
      <w:r w:rsidR="001E67C8">
        <w:t>ies</w:t>
      </w:r>
      <w:r w:rsidR="001E67C8" w:rsidRPr="00C20911">
        <w:t xml:space="preserve"> the students got an</w:t>
      </w:r>
      <w:r w:rsidR="001E67C8">
        <w:t xml:space="preserve"> idea about </w:t>
      </w:r>
      <w:r w:rsidR="001E67C8" w:rsidRPr="001E67C8">
        <w:rPr>
          <w:bCs/>
        </w:rPr>
        <w:t>Design of security architecture</w:t>
      </w:r>
    </w:p>
    <w:p w:rsidR="001E67C8" w:rsidRPr="001E67C8" w:rsidRDefault="001E67C8" w:rsidP="001E67C8">
      <w:pPr>
        <w:autoSpaceDE w:val="0"/>
        <w:autoSpaceDN w:val="0"/>
        <w:adjustRightInd w:val="0"/>
        <w:ind w:left="360"/>
        <w:rPr>
          <w:bCs/>
        </w:rPr>
      </w:pPr>
    </w:p>
    <w:p w:rsidR="001E67C8" w:rsidRDefault="001E67C8" w:rsidP="001E67C8">
      <w:pPr>
        <w:ind w:left="360"/>
      </w:pPr>
    </w:p>
    <w:p w:rsidR="001E67C8" w:rsidRPr="00D1637B" w:rsidRDefault="001E67C8" w:rsidP="001E67C8">
      <w:pPr>
        <w:autoSpaceDE w:val="0"/>
        <w:autoSpaceDN w:val="0"/>
        <w:adjustRightInd w:val="0"/>
        <w:spacing w:line="276" w:lineRule="auto"/>
        <w:ind w:left="1440"/>
        <w:outlineLvl w:val="0"/>
        <w:rPr>
          <w:bCs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  <w:r w:rsidRPr="00D1637B">
        <w:rPr>
          <w:b/>
          <w:bCs/>
          <w:u w:val="single"/>
        </w:rPr>
        <w:t>SESSION 6</w:t>
      </w:r>
    </w:p>
    <w:p w:rsidR="00177555" w:rsidRDefault="00177555" w:rsidP="001775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Topic:</w:t>
      </w:r>
    </w:p>
    <w:p w:rsidR="00177555" w:rsidRPr="004F3E85" w:rsidRDefault="00367419" w:rsidP="0017755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>
        <w:rPr>
          <w:bCs/>
        </w:rPr>
        <w:t>Security Education Training &amp; Awareness(SETA)</w:t>
      </w:r>
    </w:p>
    <w:p w:rsidR="00177555" w:rsidRDefault="00177555" w:rsidP="00177555">
      <w:pPr>
        <w:autoSpaceDE w:val="0"/>
        <w:autoSpaceDN w:val="0"/>
        <w:adjustRightInd w:val="0"/>
        <w:rPr>
          <w:b/>
          <w:bCs/>
        </w:rPr>
      </w:pPr>
    </w:p>
    <w:p w:rsidR="00177555" w:rsidRPr="00E32952" w:rsidRDefault="00177555" w:rsidP="0017755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 w:rsidRPr="00FE18FA">
        <w:rPr>
          <w:bCs/>
        </w:rPr>
        <w:t>31.</w:t>
      </w:r>
      <w:r w:rsidRPr="00E32952">
        <w:rPr>
          <w:bCs/>
        </w:rPr>
        <w:t>8.13</w:t>
      </w:r>
    </w:p>
    <w:p w:rsidR="00177555" w:rsidRPr="00E32952" w:rsidRDefault="00177555" w:rsidP="00177555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Period:</w:t>
      </w:r>
      <w:r>
        <w:rPr>
          <w:b/>
          <w:bCs/>
        </w:rPr>
        <w:tab/>
      </w:r>
      <w:r w:rsidR="00367419">
        <w:rPr>
          <w:bCs/>
        </w:rPr>
        <w:t>5</w:t>
      </w:r>
    </w:p>
    <w:p w:rsidR="00177555" w:rsidRDefault="00177555" w:rsidP="00177555">
      <w:pPr>
        <w:autoSpaceDE w:val="0"/>
        <w:autoSpaceDN w:val="0"/>
        <w:adjustRightInd w:val="0"/>
        <w:ind w:firstLine="720"/>
        <w:rPr>
          <w:b/>
          <w:bCs/>
        </w:rPr>
      </w:pPr>
    </w:p>
    <w:p w:rsidR="00177555" w:rsidRDefault="00177555" w:rsidP="00177555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>
        <w:rPr>
          <w:b/>
          <w:bCs/>
        </w:rPr>
        <w:t>Web links</w:t>
      </w:r>
    </w:p>
    <w:p w:rsidR="001D1237" w:rsidRPr="004107E2" w:rsidRDefault="00671617" w:rsidP="001D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4" w:tgtFrame="_blank" w:history="1">
        <w:r w:rsidR="001D1237" w:rsidRPr="004107E2">
          <w:rPr>
            <w:color w:val="0000FF"/>
            <w:u w:val="single"/>
          </w:rPr>
          <w:t>http://jwfiles.net/99avpz4zmhyn/IS_notes-ppt_s.rar.html</w:t>
        </w:r>
      </w:hyperlink>
    </w:p>
    <w:p w:rsidR="00362F6A" w:rsidRPr="00D1637B" w:rsidRDefault="00362F6A" w:rsidP="00367419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 w:rsidRPr="00D1637B">
        <w:rPr>
          <w:b/>
          <w:bCs/>
        </w:rPr>
        <w:lastRenderedPageBreak/>
        <w:t xml:space="preserve">Suggested </w:t>
      </w:r>
      <w:proofErr w:type="spellStart"/>
      <w:r w:rsidRPr="00D1637B">
        <w:rPr>
          <w:b/>
          <w:bCs/>
        </w:rPr>
        <w:t>activity</w:t>
      </w:r>
      <w:proofErr w:type="gramStart"/>
      <w:r w:rsidRPr="00D1637B">
        <w:rPr>
          <w:b/>
          <w:bCs/>
        </w:rPr>
        <w:t>:crossword</w:t>
      </w:r>
      <w:proofErr w:type="spellEnd"/>
      <w:proofErr w:type="gramEnd"/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720" w:firstLine="720"/>
        <w:jc w:val="center"/>
        <w:outlineLvl w:val="0"/>
        <w:rPr>
          <w:bCs/>
        </w:rPr>
      </w:pPr>
      <w:r>
        <w:rPr>
          <w:bCs/>
          <w:noProof/>
        </w:rPr>
        <w:drawing>
          <wp:inline distT="0" distB="0" distL="0" distR="0">
            <wp:extent cx="3558540" cy="308102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outlineLvl w:val="0"/>
        <w:rPr>
          <w:b/>
          <w:bCs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firstLine="360"/>
        <w:outlineLvl w:val="0"/>
        <w:rPr>
          <w:b/>
        </w:rPr>
      </w:pPr>
      <w:r w:rsidRPr="00D1637B">
        <w:rPr>
          <w:b/>
          <w:bCs/>
        </w:rPr>
        <w:t>Suggested activity:</w:t>
      </w:r>
      <w:r w:rsidRPr="00D1637B">
        <w:rPr>
          <w:b/>
        </w:rPr>
        <w:t xml:space="preserve"> Tit for tat</w:t>
      </w:r>
    </w:p>
    <w:p w:rsidR="00362F6A" w:rsidRPr="0023397C" w:rsidRDefault="00362F6A" w:rsidP="00362F6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23397C">
        <w:rPr>
          <w:bCs/>
        </w:rPr>
        <w:t>SETA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D1637B">
        <w:rPr>
          <w:bCs/>
        </w:rPr>
        <w:t>Se</w:t>
      </w:r>
      <w:r>
        <w:rPr>
          <w:bCs/>
        </w:rPr>
        <w:t>curity Education Training Awareness</w:t>
      </w:r>
    </w:p>
    <w:p w:rsidR="00362F6A" w:rsidRDefault="00362F6A" w:rsidP="00362F6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 xml:space="preserve">SETA </w:t>
      </w:r>
      <w:r>
        <w:rPr>
          <w:bCs/>
        </w:rPr>
        <w:t>goal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360" w:firstLine="360"/>
        <w:outlineLvl w:val="0"/>
        <w:rPr>
          <w:bCs/>
        </w:rPr>
      </w:pPr>
      <w:r>
        <w:rPr>
          <w:bCs/>
        </w:rPr>
        <w:t>C</w:t>
      </w:r>
      <w:r w:rsidRPr="00D1637B">
        <w:rPr>
          <w:bCs/>
        </w:rPr>
        <w:t>ontrol measure designed to reduce accidental security breaches</w:t>
      </w:r>
    </w:p>
    <w:p w:rsidR="00362F6A" w:rsidRDefault="00362F6A" w:rsidP="00362F6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Security education and training</w:t>
      </w:r>
      <w:r>
        <w:rPr>
          <w:bCs/>
        </w:rPr>
        <w:t xml:space="preserve"> purpose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D1637B">
        <w:rPr>
          <w:bCs/>
        </w:rPr>
        <w:t xml:space="preserve"> </w:t>
      </w:r>
      <w:r>
        <w:rPr>
          <w:bCs/>
        </w:rPr>
        <w:t>B</w:t>
      </w:r>
      <w:r w:rsidRPr="00D1637B">
        <w:rPr>
          <w:bCs/>
        </w:rPr>
        <w:t>uilds on the general knowledge the employees must possess to do their jobs</w:t>
      </w:r>
    </w:p>
    <w:p w:rsidR="00362F6A" w:rsidRPr="00D1637B" w:rsidRDefault="00362F6A" w:rsidP="00362F6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SETA elements</w:t>
      </w:r>
    </w:p>
    <w:p w:rsidR="00362F6A" w:rsidRPr="00D1637B" w:rsidRDefault="00362F6A" w:rsidP="00362F6A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security education</w:t>
      </w:r>
    </w:p>
    <w:p w:rsidR="00362F6A" w:rsidRPr="00D1637B" w:rsidRDefault="00362F6A" w:rsidP="00362F6A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security training</w:t>
      </w:r>
    </w:p>
    <w:p w:rsidR="00362F6A" w:rsidRDefault="00362F6A" w:rsidP="00362F6A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security awareness</w:t>
      </w:r>
    </w:p>
    <w:p w:rsidR="00362F6A" w:rsidRDefault="00362F6A" w:rsidP="00362F6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Security Awareness</w:t>
      </w:r>
    </w:p>
    <w:p w:rsidR="00362F6A" w:rsidRPr="00D1637B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D1637B">
        <w:rPr>
          <w:bCs/>
        </w:rPr>
        <w:t xml:space="preserve">Designed to keep information security at the forefront of the users’ minds </w:t>
      </w:r>
    </w:p>
    <w:p w:rsidR="0025746D" w:rsidRDefault="0025746D" w:rsidP="0025746D">
      <w:pPr>
        <w:rPr>
          <w:b/>
        </w:rPr>
      </w:pPr>
    </w:p>
    <w:p w:rsidR="0025746D" w:rsidRPr="001E67C8" w:rsidRDefault="0025746D" w:rsidP="0025746D">
      <w:pPr>
        <w:rPr>
          <w:b/>
        </w:rPr>
      </w:pPr>
      <w:proofErr w:type="gramStart"/>
      <w:r w:rsidRPr="001E67C8">
        <w:rPr>
          <w:b/>
        </w:rPr>
        <w:t>Conclusion :</w:t>
      </w:r>
      <w:proofErr w:type="gramEnd"/>
    </w:p>
    <w:p w:rsidR="0025746D" w:rsidRPr="001E67C8" w:rsidRDefault="0025746D" w:rsidP="0025746D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5865F6" w:rsidRPr="004F3E85" w:rsidRDefault="00671617" w:rsidP="005865F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bCs/>
        </w:rPr>
      </w:pPr>
      <w:r w:rsidRPr="00671617">
        <w:rPr>
          <w:noProof/>
        </w:rPr>
        <w:pict>
          <v:shape id="_x0000_s1031" type="#_x0000_t32" style="position:absolute;left:0;text-align:left;margin-left:-32.4pt;margin-top:38.1pt;width:513.35pt;height:0;z-index:251667456" o:connectortype="straight" strokeweight="1.5pt"/>
        </w:pict>
      </w:r>
      <w:r w:rsidR="0025746D" w:rsidRPr="00C20911">
        <w:t>By the above activit</w:t>
      </w:r>
      <w:r w:rsidR="0025746D">
        <w:t>ies</w:t>
      </w:r>
      <w:r w:rsidR="0025746D" w:rsidRPr="00C20911">
        <w:t xml:space="preserve"> the students got an</w:t>
      </w:r>
      <w:r w:rsidR="0025746D">
        <w:t xml:space="preserve"> idea about </w:t>
      </w:r>
      <w:r w:rsidR="005865F6">
        <w:rPr>
          <w:bCs/>
        </w:rPr>
        <w:t>Security Education Training &amp; Awareness(SETA)</w:t>
      </w:r>
    </w:p>
    <w:p w:rsidR="0025746D" w:rsidRPr="001E67C8" w:rsidRDefault="0025746D" w:rsidP="0025746D">
      <w:pPr>
        <w:autoSpaceDE w:val="0"/>
        <w:autoSpaceDN w:val="0"/>
        <w:adjustRightInd w:val="0"/>
        <w:rPr>
          <w:bCs/>
        </w:rPr>
      </w:pPr>
    </w:p>
    <w:p w:rsidR="0025746D" w:rsidRPr="001E67C8" w:rsidRDefault="0025746D" w:rsidP="0025746D">
      <w:pPr>
        <w:autoSpaceDE w:val="0"/>
        <w:autoSpaceDN w:val="0"/>
        <w:adjustRightInd w:val="0"/>
        <w:ind w:left="360"/>
        <w:rPr>
          <w:bCs/>
        </w:rPr>
      </w:pPr>
    </w:p>
    <w:p w:rsidR="0025746D" w:rsidRDefault="0025746D" w:rsidP="0025746D">
      <w:pPr>
        <w:ind w:left="360"/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25746D" w:rsidRDefault="0025746D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25746D" w:rsidRDefault="0025746D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SESSION 7</w:t>
      </w:r>
    </w:p>
    <w:p w:rsidR="00C82607" w:rsidRPr="00FC668B" w:rsidRDefault="00C82607" w:rsidP="00C82607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Topic:</w:t>
      </w:r>
      <w:r w:rsidR="00FC668B">
        <w:rPr>
          <w:b/>
          <w:bCs/>
        </w:rPr>
        <w:t xml:space="preserve"> </w:t>
      </w:r>
      <w:r w:rsidR="00FC668B" w:rsidRPr="00FC668B">
        <w:rPr>
          <w:bCs/>
        </w:rPr>
        <w:t>Security awareness program</w:t>
      </w:r>
    </w:p>
    <w:p w:rsidR="00C82607" w:rsidRDefault="00C82607" w:rsidP="00C82607">
      <w:pPr>
        <w:autoSpaceDE w:val="0"/>
        <w:autoSpaceDN w:val="0"/>
        <w:adjustRightInd w:val="0"/>
        <w:rPr>
          <w:b/>
          <w:bCs/>
        </w:rPr>
      </w:pPr>
    </w:p>
    <w:p w:rsidR="00D4245A" w:rsidRDefault="00C82607" w:rsidP="00C8260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10382C" w:rsidRPr="00A8533F">
        <w:rPr>
          <w:bCs/>
        </w:rPr>
        <w:t>19.09.13</w:t>
      </w:r>
      <w:r w:rsidRPr="00A8533F">
        <w:rPr>
          <w:bCs/>
        </w:rPr>
        <w:tab/>
      </w:r>
    </w:p>
    <w:p w:rsidR="00C82607" w:rsidRPr="00E32952" w:rsidRDefault="00C82607" w:rsidP="00C82607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Period:</w:t>
      </w:r>
      <w:r w:rsidR="0010382C">
        <w:rPr>
          <w:b/>
          <w:bCs/>
        </w:rPr>
        <w:t xml:space="preserve"> </w:t>
      </w:r>
      <w:r w:rsidR="0010382C" w:rsidRPr="00A8533F">
        <w:rPr>
          <w:bCs/>
        </w:rPr>
        <w:t>4</w:t>
      </w:r>
      <w:r>
        <w:rPr>
          <w:b/>
          <w:bCs/>
        </w:rPr>
        <w:tab/>
      </w:r>
    </w:p>
    <w:p w:rsidR="00C82607" w:rsidRDefault="00C82607" w:rsidP="00C82607">
      <w:pPr>
        <w:autoSpaceDE w:val="0"/>
        <w:autoSpaceDN w:val="0"/>
        <w:adjustRightInd w:val="0"/>
        <w:ind w:firstLine="720"/>
        <w:rPr>
          <w:b/>
          <w:bCs/>
        </w:rPr>
      </w:pPr>
    </w:p>
    <w:p w:rsidR="00C82607" w:rsidRDefault="00C82607" w:rsidP="00C82607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>
        <w:rPr>
          <w:b/>
          <w:bCs/>
        </w:rPr>
        <w:t>Web links</w:t>
      </w:r>
    </w:p>
    <w:p w:rsidR="00C82607" w:rsidRDefault="00C82607" w:rsidP="001D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C78F4" w:rsidRPr="004107E2" w:rsidRDefault="00671617" w:rsidP="001D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6" w:history="1">
        <w:r w:rsidR="006C78F4" w:rsidRPr="008336FF">
          <w:rPr>
            <w:rStyle w:val="Hyperlink"/>
          </w:rPr>
          <w:t>http://www.csudh.edu/Eyadat/classes/CIS378/handouts/information%20Security%20Blueprint.ppt</w:t>
        </w:r>
      </w:hyperlink>
      <w:r w:rsidR="006C78F4">
        <w:t xml:space="preserve"> </w:t>
      </w:r>
    </w:p>
    <w:p w:rsidR="001D1237" w:rsidRPr="00D1637B" w:rsidRDefault="001D1237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  <w:r w:rsidRPr="00D1637B">
        <w:rPr>
          <w:b/>
          <w:bCs/>
        </w:rPr>
        <w:t>Suggested activity:</w:t>
      </w:r>
      <w:r>
        <w:rPr>
          <w:b/>
          <w:bCs/>
        </w:rPr>
        <w:t xml:space="preserve"> recall by keywords</w:t>
      </w:r>
    </w:p>
    <w:p w:rsidR="00362F6A" w:rsidRDefault="00362F6A" w:rsidP="00362F6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Security education and training</w:t>
      </w:r>
      <w:r>
        <w:rPr>
          <w:bCs/>
        </w:rPr>
        <w:t xml:space="preserve"> 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 w:firstLine="360"/>
        <w:outlineLvl w:val="0"/>
        <w:rPr>
          <w:bCs/>
        </w:rPr>
      </w:pPr>
      <w:r w:rsidRPr="00D1637B">
        <w:rPr>
          <w:bCs/>
        </w:rPr>
        <w:t xml:space="preserve"> </w:t>
      </w:r>
      <w:r>
        <w:rPr>
          <w:bCs/>
        </w:rPr>
        <w:t>B</w:t>
      </w:r>
      <w:r w:rsidRPr="00D1637B">
        <w:rPr>
          <w:bCs/>
        </w:rPr>
        <w:t>uilds on the general knowledge the employees must possess to do their jobs</w:t>
      </w:r>
    </w:p>
    <w:p w:rsidR="00362F6A" w:rsidRPr="00D1637B" w:rsidRDefault="00362F6A" w:rsidP="00362F6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SETA elements</w:t>
      </w:r>
    </w:p>
    <w:p w:rsidR="00362F6A" w:rsidRPr="00D1637B" w:rsidRDefault="00362F6A" w:rsidP="00362F6A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security education</w:t>
      </w:r>
    </w:p>
    <w:p w:rsidR="00362F6A" w:rsidRPr="00D1637B" w:rsidRDefault="00362F6A" w:rsidP="00362F6A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security training</w:t>
      </w:r>
    </w:p>
    <w:p w:rsidR="00362F6A" w:rsidRDefault="00362F6A" w:rsidP="00362F6A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Cs/>
        </w:rPr>
        <w:t>security awareness</w:t>
      </w:r>
    </w:p>
    <w:p w:rsidR="00362F6A" w:rsidRPr="0023397C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D1637B">
        <w:rPr>
          <w:b/>
          <w:bCs/>
        </w:rPr>
        <w:t>Suggested activity:</w:t>
      </w:r>
      <w:r>
        <w:rPr>
          <w:b/>
          <w:bCs/>
        </w:rPr>
        <w:t xml:space="preserve"> choose &amp; defend</w:t>
      </w:r>
    </w:p>
    <w:tbl>
      <w:tblPr>
        <w:tblW w:w="0" w:type="auto"/>
        <w:jc w:val="center"/>
        <w:tblInd w:w="72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90"/>
        <w:gridCol w:w="390"/>
      </w:tblGrid>
      <w:tr w:rsidR="00362F6A" w:rsidRPr="00417745" w:rsidTr="00FC2F93">
        <w:trPr>
          <w:jc w:val="center"/>
        </w:trPr>
        <w:tc>
          <w:tcPr>
            <w:tcW w:w="0" w:type="auto"/>
          </w:tcPr>
          <w:p w:rsidR="00362F6A" w:rsidRPr="00417745" w:rsidRDefault="00362F6A" w:rsidP="00FC2F9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</w:rPr>
            </w:pPr>
            <w:r w:rsidRPr="00417745">
              <w:rPr>
                <w:b/>
                <w:bCs/>
              </w:rPr>
              <w:t>A</w:t>
            </w:r>
          </w:p>
        </w:tc>
        <w:tc>
          <w:tcPr>
            <w:tcW w:w="0" w:type="auto"/>
          </w:tcPr>
          <w:p w:rsidR="00362F6A" w:rsidRPr="00417745" w:rsidRDefault="00362F6A" w:rsidP="00FC2F9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</w:rPr>
            </w:pPr>
            <w:r w:rsidRPr="00417745">
              <w:rPr>
                <w:b/>
                <w:bCs/>
              </w:rPr>
              <w:t>B</w:t>
            </w:r>
          </w:p>
        </w:tc>
      </w:tr>
      <w:tr w:rsidR="00362F6A" w:rsidRPr="00417745" w:rsidTr="00FC2F93">
        <w:trPr>
          <w:jc w:val="center"/>
        </w:trPr>
        <w:tc>
          <w:tcPr>
            <w:tcW w:w="0" w:type="auto"/>
          </w:tcPr>
          <w:p w:rsidR="00362F6A" w:rsidRPr="00417745" w:rsidRDefault="00362F6A" w:rsidP="00FC2F9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</w:rPr>
            </w:pPr>
            <w:r w:rsidRPr="00417745">
              <w:rPr>
                <w:b/>
                <w:bCs/>
              </w:rPr>
              <w:t>C</w:t>
            </w:r>
          </w:p>
        </w:tc>
        <w:tc>
          <w:tcPr>
            <w:tcW w:w="0" w:type="auto"/>
          </w:tcPr>
          <w:p w:rsidR="00362F6A" w:rsidRPr="00417745" w:rsidRDefault="00362F6A" w:rsidP="00FC2F9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</w:rPr>
            </w:pPr>
            <w:r w:rsidRPr="00417745">
              <w:rPr>
                <w:b/>
                <w:bCs/>
              </w:rPr>
              <w:t>D</w:t>
            </w:r>
          </w:p>
        </w:tc>
      </w:tr>
    </w:tbl>
    <w:p w:rsidR="00362F6A" w:rsidRPr="0023397C" w:rsidRDefault="00362F6A" w:rsidP="00362F6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23397C">
        <w:rPr>
          <w:bCs/>
        </w:rPr>
        <w:t>Security Perimeter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1440"/>
        <w:outlineLvl w:val="0"/>
        <w:rPr>
          <w:bCs/>
        </w:rPr>
      </w:pPr>
      <w:r w:rsidRPr="0023397C">
        <w:rPr>
          <w:bCs/>
        </w:rPr>
        <w:t>The point at which an organization’s security protection ends, and the outside world begins</w:t>
      </w:r>
    </w:p>
    <w:p w:rsidR="00362F6A" w:rsidRPr="0023397C" w:rsidRDefault="00362F6A" w:rsidP="00362F6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23397C">
        <w:rPr>
          <w:bCs/>
        </w:rPr>
        <w:t>Defense in Depth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 w:firstLine="720"/>
        <w:outlineLvl w:val="0"/>
        <w:rPr>
          <w:bCs/>
        </w:rPr>
      </w:pPr>
      <w:r>
        <w:rPr>
          <w:bCs/>
        </w:rPr>
        <w:t>R</w:t>
      </w:r>
      <w:r w:rsidRPr="0023397C">
        <w:rPr>
          <w:bCs/>
        </w:rPr>
        <w:t>equires that the organization establish sufficient security controls and safeguards</w:t>
      </w:r>
    </w:p>
    <w:p w:rsidR="00362F6A" w:rsidRPr="0023397C" w:rsidRDefault="00362F6A" w:rsidP="00362F6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23397C">
        <w:rPr>
          <w:bCs/>
        </w:rPr>
        <w:t>Firewal</w:t>
      </w:r>
      <w:r>
        <w:rPr>
          <w:bCs/>
        </w:rPr>
        <w:t xml:space="preserve">l </w:t>
      </w:r>
    </w:p>
    <w:p w:rsidR="00362F6A" w:rsidRPr="0023397C" w:rsidRDefault="00362F6A" w:rsidP="00362F6A">
      <w:pPr>
        <w:autoSpaceDE w:val="0"/>
        <w:autoSpaceDN w:val="0"/>
        <w:adjustRightInd w:val="0"/>
        <w:spacing w:line="276" w:lineRule="auto"/>
        <w:ind w:left="720" w:firstLine="720"/>
        <w:outlineLvl w:val="0"/>
        <w:rPr>
          <w:bCs/>
        </w:rPr>
      </w:pPr>
      <w:r>
        <w:rPr>
          <w:bCs/>
        </w:rPr>
        <w:t>D</w:t>
      </w:r>
      <w:r w:rsidRPr="0023397C">
        <w:rPr>
          <w:bCs/>
        </w:rPr>
        <w:t>evice that selectively discriminates against information flowing into or out of the organization</w:t>
      </w:r>
    </w:p>
    <w:p w:rsidR="00362F6A" w:rsidRPr="003B4196" w:rsidRDefault="00362F6A" w:rsidP="00362F6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23397C">
        <w:rPr>
          <w:bCs/>
        </w:rPr>
        <w:t xml:space="preserve">DMZ </w:t>
      </w:r>
      <w:r>
        <w:rPr>
          <w:bCs/>
        </w:rPr>
        <w:t>-</w:t>
      </w:r>
      <w:r w:rsidRPr="003B4196">
        <w:rPr>
          <w:bCs/>
        </w:rPr>
        <w:t>De-Militarized Zone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D103A8" w:rsidRPr="001E67C8" w:rsidRDefault="00D103A8" w:rsidP="00D103A8">
      <w:pPr>
        <w:rPr>
          <w:b/>
        </w:rPr>
      </w:pPr>
      <w:proofErr w:type="gramStart"/>
      <w:r w:rsidRPr="001E67C8">
        <w:rPr>
          <w:b/>
        </w:rPr>
        <w:t>Conclusion :</w:t>
      </w:r>
      <w:proofErr w:type="gramEnd"/>
    </w:p>
    <w:p w:rsidR="00D103A8" w:rsidRPr="001E67C8" w:rsidRDefault="00D103A8" w:rsidP="00D103A8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5865F6" w:rsidRPr="00FC668B" w:rsidRDefault="00D103A8" w:rsidP="005865F6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5865F6" w:rsidRPr="00FC668B">
        <w:rPr>
          <w:bCs/>
        </w:rPr>
        <w:t>Security awareness program</w:t>
      </w:r>
    </w:p>
    <w:p w:rsidR="00D103A8" w:rsidRPr="001E67C8" w:rsidRDefault="00D103A8" w:rsidP="005865F6">
      <w:pPr>
        <w:autoSpaceDE w:val="0"/>
        <w:autoSpaceDN w:val="0"/>
        <w:adjustRightInd w:val="0"/>
        <w:rPr>
          <w:bCs/>
        </w:rPr>
      </w:pPr>
    </w:p>
    <w:p w:rsidR="00D103A8" w:rsidRDefault="00671617" w:rsidP="00D103A8">
      <w:pPr>
        <w:ind w:left="360"/>
      </w:pPr>
      <w:r>
        <w:rPr>
          <w:noProof/>
        </w:rPr>
        <w:pict>
          <v:shape id="_x0000_s1032" type="#_x0000_t32" style="position:absolute;left:0;text-align:left;margin-left:-12.85pt;margin-top:10.5pt;width:513.35pt;height:0;z-index:251669504" o:connectortype="straight" strokeweight="1.5pt"/>
        </w:pict>
      </w:r>
    </w:p>
    <w:p w:rsidR="00D103A8" w:rsidRDefault="00D103A8" w:rsidP="00D103A8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D103A8" w:rsidRDefault="00D103A8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D103A8" w:rsidRDefault="00D103A8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D103A8" w:rsidRDefault="00D103A8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SESSION 8</w:t>
      </w:r>
    </w:p>
    <w:p w:rsidR="001D1237" w:rsidRDefault="001D1237" w:rsidP="001D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D103A8" w:rsidRPr="00FC668B" w:rsidRDefault="00D103A8" w:rsidP="00D103A8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Topic: </w:t>
      </w:r>
      <w:r w:rsidR="00A8533F">
        <w:rPr>
          <w:b/>
          <w:bCs/>
        </w:rPr>
        <w:t xml:space="preserve"> </w:t>
      </w:r>
      <w:r w:rsidR="00A8533F" w:rsidRPr="00A8533F">
        <w:rPr>
          <w:bCs/>
        </w:rPr>
        <w:t>Attack success scenario</w:t>
      </w:r>
    </w:p>
    <w:p w:rsidR="00D103A8" w:rsidRDefault="00D103A8" w:rsidP="00D103A8">
      <w:pPr>
        <w:autoSpaceDE w:val="0"/>
        <w:autoSpaceDN w:val="0"/>
        <w:adjustRightInd w:val="0"/>
        <w:rPr>
          <w:b/>
          <w:bCs/>
        </w:rPr>
      </w:pPr>
    </w:p>
    <w:p w:rsidR="00D103A8" w:rsidRDefault="00D103A8" w:rsidP="00D103A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A8533F" w:rsidRPr="00FE18FA">
        <w:rPr>
          <w:bCs/>
        </w:rPr>
        <w:t>24.9.13</w:t>
      </w:r>
      <w:r>
        <w:rPr>
          <w:b/>
          <w:bCs/>
        </w:rPr>
        <w:tab/>
      </w:r>
    </w:p>
    <w:p w:rsidR="00D103A8" w:rsidRPr="00E32952" w:rsidRDefault="00D103A8" w:rsidP="00D103A8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Period:</w:t>
      </w:r>
      <w:r w:rsidR="00A8533F">
        <w:rPr>
          <w:b/>
          <w:bCs/>
        </w:rPr>
        <w:t xml:space="preserve"> </w:t>
      </w:r>
      <w:r w:rsidR="00A8533F" w:rsidRPr="00FE18FA">
        <w:rPr>
          <w:bCs/>
        </w:rPr>
        <w:t>5</w:t>
      </w:r>
      <w:r>
        <w:rPr>
          <w:b/>
          <w:bCs/>
        </w:rPr>
        <w:tab/>
      </w:r>
    </w:p>
    <w:p w:rsidR="00D103A8" w:rsidRDefault="00D103A8" w:rsidP="00D103A8">
      <w:pPr>
        <w:autoSpaceDE w:val="0"/>
        <w:autoSpaceDN w:val="0"/>
        <w:adjustRightInd w:val="0"/>
        <w:ind w:firstLine="720"/>
        <w:rPr>
          <w:b/>
          <w:bCs/>
        </w:rPr>
      </w:pPr>
    </w:p>
    <w:p w:rsidR="00D103A8" w:rsidRDefault="00D103A8" w:rsidP="00D103A8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>
        <w:rPr>
          <w:b/>
          <w:bCs/>
        </w:rPr>
        <w:t>Web links</w:t>
      </w:r>
    </w:p>
    <w:p w:rsidR="00D103A8" w:rsidRDefault="00D103A8" w:rsidP="001D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1237" w:rsidRDefault="00671617" w:rsidP="001D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7" w:tgtFrame="_blank" w:history="1">
        <w:r w:rsidR="001D1237" w:rsidRPr="004107E2">
          <w:rPr>
            <w:color w:val="0000FF"/>
            <w:u w:val="single"/>
          </w:rPr>
          <w:t>http://jwfiles.net/99avpz4zmhyn/IS_notes-ppt_s.rar.html</w:t>
        </w:r>
      </w:hyperlink>
    </w:p>
    <w:p w:rsidR="006C78F4" w:rsidRPr="004107E2" w:rsidRDefault="00671617" w:rsidP="001D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18" w:history="1">
        <w:r w:rsidR="006C78F4" w:rsidRPr="008336FF">
          <w:rPr>
            <w:rStyle w:val="Hyperlink"/>
          </w:rPr>
          <w:t>http://www.csudh.edu/Eyadat/classes/CIS378/handouts/information%20Security%20Blueprint.ppt</w:t>
        </w:r>
      </w:hyperlink>
      <w:r w:rsidR="006C78F4">
        <w:t xml:space="preserve"> </w:t>
      </w:r>
    </w:p>
    <w:p w:rsidR="001D1237" w:rsidRDefault="001D1237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362F6A" w:rsidRDefault="00362F6A" w:rsidP="000E0D6B">
      <w:p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D1637B">
        <w:rPr>
          <w:b/>
          <w:bCs/>
        </w:rPr>
        <w:t xml:space="preserve">Suggested </w:t>
      </w:r>
      <w:proofErr w:type="spellStart"/>
      <w:r w:rsidRPr="00D1637B">
        <w:rPr>
          <w:b/>
          <w:bCs/>
        </w:rPr>
        <w:t>activity</w:t>
      </w:r>
      <w:proofErr w:type="gramStart"/>
      <w:r w:rsidRPr="00D1637B">
        <w:rPr>
          <w:b/>
          <w:bCs/>
        </w:rPr>
        <w:t>:</w:t>
      </w:r>
      <w:r>
        <w:rPr>
          <w:b/>
          <w:bCs/>
        </w:rPr>
        <w:t>puzzle</w:t>
      </w:r>
      <w:proofErr w:type="spellEnd"/>
      <w:proofErr w:type="gramEnd"/>
      <w:r>
        <w:rPr>
          <w:bCs/>
        </w:rPr>
        <w:t xml:space="preserve"> 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Cs/>
        </w:rPr>
      </w:pPr>
    </w:p>
    <w:p w:rsidR="00362F6A" w:rsidRPr="003B4196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  <w:r>
        <w:rPr>
          <w:bCs/>
          <w:noProof/>
        </w:rPr>
        <w:drawing>
          <wp:inline distT="0" distB="0" distL="0" distR="0">
            <wp:extent cx="4003675" cy="412686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412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Cs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/>
          <w:bCs/>
        </w:rPr>
      </w:pPr>
      <w:r w:rsidRPr="00D1637B">
        <w:rPr>
          <w:b/>
          <w:bCs/>
        </w:rPr>
        <w:t>Suggested activity:</w:t>
      </w:r>
      <w:r>
        <w:rPr>
          <w:b/>
          <w:bCs/>
        </w:rPr>
        <w:t xml:space="preserve"> tit for tat</w:t>
      </w:r>
    </w:p>
    <w:p w:rsidR="00362F6A" w:rsidRPr="0015059D" w:rsidRDefault="00362F6A" w:rsidP="00362F6A">
      <w:pPr>
        <w:tabs>
          <w:tab w:val="left" w:pos="1950"/>
        </w:tabs>
        <w:ind w:left="720"/>
        <w:rPr>
          <w:rFonts w:ascii="Trebuchet MS" w:hAnsi="Trebuchet MS"/>
          <w:sz w:val="16"/>
          <w:szCs w:val="16"/>
        </w:rPr>
      </w:pPr>
      <w:r>
        <w:rPr>
          <w:bCs/>
        </w:rPr>
        <w:t>1. What is potential damage assessment?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 w:firstLine="720"/>
        <w:outlineLvl w:val="0"/>
        <w:rPr>
          <w:bCs/>
        </w:rPr>
      </w:pPr>
      <w:r w:rsidRPr="00210A5B">
        <w:rPr>
          <w:bCs/>
        </w:rPr>
        <w:t>BIA planning team must estimate the cost of the best, worst, and most likely cases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>
        <w:rPr>
          <w:bCs/>
        </w:rPr>
        <w:t>2.</w:t>
      </w:r>
      <w:r w:rsidRPr="005834B7">
        <w:rPr>
          <w:bCs/>
        </w:rPr>
        <w:t xml:space="preserve"> </w:t>
      </w:r>
      <w:r>
        <w:rPr>
          <w:bCs/>
        </w:rPr>
        <w:t>A</w:t>
      </w:r>
      <w:r w:rsidRPr="00210A5B">
        <w:rPr>
          <w:bCs/>
        </w:rPr>
        <w:t>ttack scenario</w:t>
      </w:r>
    </w:p>
    <w:p w:rsidR="00362F6A" w:rsidRPr="00210A5B" w:rsidRDefault="00362F6A" w:rsidP="00362F6A">
      <w:pPr>
        <w:autoSpaceDE w:val="0"/>
        <w:autoSpaceDN w:val="0"/>
        <w:adjustRightInd w:val="0"/>
        <w:spacing w:line="276" w:lineRule="auto"/>
        <w:ind w:left="720" w:firstLine="720"/>
        <w:outlineLvl w:val="0"/>
        <w:rPr>
          <w:bCs/>
        </w:rPr>
      </w:pPr>
      <w:r>
        <w:rPr>
          <w:bCs/>
        </w:rPr>
        <w:t>F</w:t>
      </w:r>
      <w:r w:rsidRPr="00210A5B">
        <w:rPr>
          <w:bCs/>
        </w:rPr>
        <w:t>inal result is referred to as an attack scenario end case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proofErr w:type="gramStart"/>
      <w:r>
        <w:rPr>
          <w:bCs/>
        </w:rPr>
        <w:t>3.</w:t>
      </w:r>
      <w:r w:rsidRPr="00210A5B">
        <w:rPr>
          <w:bCs/>
        </w:rPr>
        <w:t>Subordinate</w:t>
      </w:r>
      <w:proofErr w:type="gramEnd"/>
      <w:r w:rsidRPr="00210A5B">
        <w:rPr>
          <w:bCs/>
        </w:rPr>
        <w:t xml:space="preserve"> plans </w:t>
      </w:r>
    </w:p>
    <w:p w:rsidR="00362F6A" w:rsidRPr="00210A5B" w:rsidRDefault="00362F6A" w:rsidP="00362F6A">
      <w:pPr>
        <w:autoSpaceDE w:val="0"/>
        <w:autoSpaceDN w:val="0"/>
        <w:adjustRightInd w:val="0"/>
        <w:spacing w:line="276" w:lineRule="auto"/>
        <w:ind w:left="720" w:firstLine="720"/>
        <w:outlineLvl w:val="0"/>
        <w:rPr>
          <w:bCs/>
        </w:rPr>
      </w:pPr>
      <w:r>
        <w:rPr>
          <w:bCs/>
        </w:rPr>
        <w:lastRenderedPageBreak/>
        <w:t>W</w:t>
      </w:r>
      <w:r w:rsidRPr="00210A5B">
        <w:rPr>
          <w:bCs/>
        </w:rPr>
        <w:t xml:space="preserve">ill take into account the identification of, reaction to, and recovery from each attack scenario 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D103A8" w:rsidRPr="001E67C8" w:rsidRDefault="00D103A8" w:rsidP="00D103A8">
      <w:pPr>
        <w:rPr>
          <w:b/>
        </w:rPr>
      </w:pPr>
      <w:proofErr w:type="gramStart"/>
      <w:r w:rsidRPr="001E67C8">
        <w:rPr>
          <w:b/>
        </w:rPr>
        <w:t>Conclusion :</w:t>
      </w:r>
      <w:proofErr w:type="gramEnd"/>
    </w:p>
    <w:p w:rsidR="00D103A8" w:rsidRPr="001E67C8" w:rsidRDefault="00D103A8" w:rsidP="00D103A8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5865F6" w:rsidRPr="00FC668B" w:rsidRDefault="00D103A8" w:rsidP="005865F6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5865F6" w:rsidRPr="00A8533F">
        <w:rPr>
          <w:bCs/>
        </w:rPr>
        <w:t>Attack success scenario</w:t>
      </w:r>
    </w:p>
    <w:p w:rsidR="00D103A8" w:rsidRPr="001E67C8" w:rsidRDefault="00D103A8" w:rsidP="005865F6">
      <w:pPr>
        <w:autoSpaceDE w:val="0"/>
        <w:autoSpaceDN w:val="0"/>
        <w:adjustRightInd w:val="0"/>
        <w:rPr>
          <w:bCs/>
        </w:rPr>
      </w:pPr>
    </w:p>
    <w:p w:rsidR="00D103A8" w:rsidRDefault="00671617" w:rsidP="00D103A8">
      <w:pPr>
        <w:ind w:left="360"/>
      </w:pPr>
      <w:r>
        <w:rPr>
          <w:noProof/>
        </w:rPr>
        <w:pict>
          <v:shape id="_x0000_s1033" type="#_x0000_t32" style="position:absolute;left:0;text-align:left;margin-left:-12.85pt;margin-top:10.5pt;width:513.35pt;height:0;z-index:251671552" o:connectortype="straight" strokeweight="1.5pt"/>
        </w:pict>
      </w:r>
    </w:p>
    <w:p w:rsidR="00D103A8" w:rsidRDefault="00D103A8" w:rsidP="00D103A8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SESSION 9</w:t>
      </w:r>
    </w:p>
    <w:p w:rsidR="00A8533F" w:rsidRDefault="00D103A8" w:rsidP="00D103A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Topic: </w:t>
      </w:r>
      <w:r w:rsidR="00A8533F">
        <w:rPr>
          <w:b/>
          <w:bCs/>
        </w:rPr>
        <w:t xml:space="preserve">  </w:t>
      </w:r>
    </w:p>
    <w:p w:rsidR="00D103A8" w:rsidRPr="00A8533F" w:rsidRDefault="00A8533F" w:rsidP="00A8533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A8533F">
        <w:rPr>
          <w:bCs/>
        </w:rPr>
        <w:t>IRP</w:t>
      </w:r>
    </w:p>
    <w:p w:rsidR="00A8533F" w:rsidRPr="00A8533F" w:rsidRDefault="00A8533F" w:rsidP="00A8533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A8533F">
        <w:rPr>
          <w:bCs/>
        </w:rPr>
        <w:t>BCP</w:t>
      </w:r>
    </w:p>
    <w:p w:rsidR="00A8533F" w:rsidRPr="00A8533F" w:rsidRDefault="00A8533F" w:rsidP="00A8533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A8533F">
        <w:rPr>
          <w:bCs/>
        </w:rPr>
        <w:t>Model for CP</w:t>
      </w:r>
    </w:p>
    <w:p w:rsidR="00D103A8" w:rsidRPr="00A8533F" w:rsidRDefault="00D103A8" w:rsidP="00A8533F">
      <w:pPr>
        <w:autoSpaceDE w:val="0"/>
        <w:autoSpaceDN w:val="0"/>
        <w:adjustRightInd w:val="0"/>
        <w:jc w:val="both"/>
        <w:rPr>
          <w:bCs/>
        </w:rPr>
      </w:pPr>
    </w:p>
    <w:p w:rsidR="00D103A8" w:rsidRDefault="00D103A8" w:rsidP="00D103A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A8533F">
        <w:rPr>
          <w:b/>
          <w:bCs/>
        </w:rPr>
        <w:t>25.9.13</w:t>
      </w:r>
      <w:r>
        <w:rPr>
          <w:b/>
          <w:bCs/>
        </w:rPr>
        <w:tab/>
      </w:r>
    </w:p>
    <w:p w:rsidR="00D103A8" w:rsidRPr="00E32952" w:rsidRDefault="00D103A8" w:rsidP="00D103A8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Period:</w:t>
      </w:r>
      <w:r w:rsidR="00A8533F">
        <w:rPr>
          <w:b/>
          <w:bCs/>
        </w:rPr>
        <w:t xml:space="preserve"> 2</w:t>
      </w:r>
      <w:r>
        <w:rPr>
          <w:b/>
          <w:bCs/>
        </w:rPr>
        <w:tab/>
      </w:r>
    </w:p>
    <w:p w:rsidR="00D103A8" w:rsidRDefault="00D103A8" w:rsidP="00D103A8">
      <w:pPr>
        <w:autoSpaceDE w:val="0"/>
        <w:autoSpaceDN w:val="0"/>
        <w:adjustRightInd w:val="0"/>
        <w:ind w:firstLine="720"/>
        <w:rPr>
          <w:b/>
          <w:bCs/>
        </w:rPr>
      </w:pPr>
    </w:p>
    <w:p w:rsidR="006C78F4" w:rsidRDefault="00D103A8" w:rsidP="006C78F4">
      <w:pPr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  <w:r>
        <w:rPr>
          <w:b/>
          <w:bCs/>
        </w:rPr>
        <w:t>Web links</w:t>
      </w:r>
    </w:p>
    <w:p w:rsidR="006C78F4" w:rsidRPr="008031A5" w:rsidRDefault="00671617" w:rsidP="006C78F4">
      <w:pPr>
        <w:autoSpaceDE w:val="0"/>
        <w:autoSpaceDN w:val="0"/>
        <w:adjustRightInd w:val="0"/>
        <w:spacing w:line="276" w:lineRule="auto"/>
        <w:outlineLvl w:val="0"/>
        <w:rPr>
          <w:bCs/>
          <w:u w:val="single"/>
        </w:rPr>
      </w:pPr>
      <w:hyperlink r:id="rId20" w:history="1">
        <w:r w:rsidR="006C78F4" w:rsidRPr="008031A5">
          <w:rPr>
            <w:rStyle w:val="Hyperlink"/>
            <w:bCs/>
          </w:rPr>
          <w:t>http://www.csudh.edu/Eyadat/classes/CIS378/handouts/information%20Security%20Blueprint.ppt</w:t>
        </w:r>
      </w:hyperlink>
      <w:r w:rsidR="006C78F4" w:rsidRPr="008031A5">
        <w:rPr>
          <w:bCs/>
          <w:u w:val="single"/>
        </w:rPr>
        <w:t xml:space="preserve"> 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8031A5">
        <w:rPr>
          <w:bCs/>
        </w:rPr>
        <w:t>S</w:t>
      </w:r>
      <w:r w:rsidRPr="00D1637B">
        <w:rPr>
          <w:b/>
          <w:bCs/>
        </w:rPr>
        <w:t>uggested activity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rubik</w:t>
      </w:r>
      <w:proofErr w:type="spellEnd"/>
      <w:r>
        <w:rPr>
          <w:b/>
          <w:bCs/>
        </w:rPr>
        <w:t xml:space="preserve"> cube</w:t>
      </w:r>
      <w:r>
        <w:rPr>
          <w:bCs/>
          <w:noProof/>
        </w:rPr>
        <w:drawing>
          <wp:inline distT="0" distB="0" distL="0" distR="0">
            <wp:extent cx="3364865" cy="2775585"/>
            <wp:effectExtent l="0" t="0" r="0" b="0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362F6A" w:rsidRPr="0062626F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62626F">
        <w:rPr>
          <w:bCs/>
        </w:rPr>
        <w:t xml:space="preserve">A: Incident </w:t>
      </w:r>
      <w:r>
        <w:rPr>
          <w:bCs/>
        </w:rPr>
        <w:t>-</w:t>
      </w:r>
      <w:r w:rsidRPr="0062626F">
        <w:rPr>
          <w:bCs/>
        </w:rPr>
        <w:t>an attack against an information asset</w:t>
      </w:r>
    </w:p>
    <w:p w:rsidR="00362F6A" w:rsidRPr="0062626F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>
        <w:rPr>
          <w:bCs/>
        </w:rPr>
        <w:t xml:space="preserve">B: </w:t>
      </w:r>
      <w:r w:rsidRPr="0062626F">
        <w:rPr>
          <w:bCs/>
        </w:rPr>
        <w:t xml:space="preserve">IR </w:t>
      </w:r>
      <w:r>
        <w:rPr>
          <w:bCs/>
        </w:rPr>
        <w:t>-</w:t>
      </w:r>
      <w:r w:rsidRPr="0062626F">
        <w:rPr>
          <w:bCs/>
        </w:rPr>
        <w:t>is more reactive, than proactive</w:t>
      </w:r>
    </w:p>
    <w:p w:rsidR="00362F6A" w:rsidRPr="0062626F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>
        <w:rPr>
          <w:bCs/>
        </w:rPr>
        <w:t xml:space="preserve">C: </w:t>
      </w:r>
      <w:r w:rsidRPr="0062626F">
        <w:rPr>
          <w:bCs/>
        </w:rPr>
        <w:t>Storage</w:t>
      </w:r>
      <w:r>
        <w:rPr>
          <w:bCs/>
        </w:rPr>
        <w:t xml:space="preserve"> -</w:t>
      </w:r>
      <w:r w:rsidRPr="0062626F">
        <w:rPr>
          <w:bCs/>
        </w:rPr>
        <w:t xml:space="preserve">The plan should be protected as sensitive information 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firstLine="720"/>
        <w:outlineLvl w:val="0"/>
        <w:rPr>
          <w:bCs/>
        </w:rPr>
      </w:pPr>
      <w:r>
        <w:rPr>
          <w:bCs/>
        </w:rPr>
        <w:t>D: T</w:t>
      </w:r>
      <w:r w:rsidRPr="0062626F">
        <w:rPr>
          <w:bCs/>
        </w:rPr>
        <w:t xml:space="preserve">esting strategies </w:t>
      </w:r>
      <w:r>
        <w:rPr>
          <w:bCs/>
        </w:rPr>
        <w:t>–</w:t>
      </w:r>
    </w:p>
    <w:p w:rsidR="00362F6A" w:rsidRPr="0062626F" w:rsidRDefault="00362F6A" w:rsidP="00362F6A">
      <w:pPr>
        <w:numPr>
          <w:ilvl w:val="3"/>
          <w:numId w:val="18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Checklist</w:t>
      </w:r>
    </w:p>
    <w:p w:rsidR="00362F6A" w:rsidRPr="0062626F" w:rsidRDefault="00362F6A" w:rsidP="00362F6A">
      <w:pPr>
        <w:numPr>
          <w:ilvl w:val="3"/>
          <w:numId w:val="18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Structured walk-through</w:t>
      </w:r>
    </w:p>
    <w:p w:rsidR="00362F6A" w:rsidRPr="0062626F" w:rsidRDefault="00362F6A" w:rsidP="00362F6A">
      <w:pPr>
        <w:numPr>
          <w:ilvl w:val="3"/>
          <w:numId w:val="18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Simulation</w:t>
      </w:r>
    </w:p>
    <w:p w:rsidR="00362F6A" w:rsidRPr="0062626F" w:rsidRDefault="00362F6A" w:rsidP="00362F6A">
      <w:pPr>
        <w:numPr>
          <w:ilvl w:val="3"/>
          <w:numId w:val="18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Parallel</w:t>
      </w:r>
    </w:p>
    <w:p w:rsidR="00362F6A" w:rsidRPr="0062626F" w:rsidRDefault="00362F6A" w:rsidP="00362F6A">
      <w:pPr>
        <w:numPr>
          <w:ilvl w:val="3"/>
          <w:numId w:val="18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lastRenderedPageBreak/>
        <w:t>Full-interruption</w:t>
      </w:r>
    </w:p>
    <w:p w:rsidR="00362F6A" w:rsidRPr="0062626F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62626F">
        <w:rPr>
          <w:bCs/>
        </w:rPr>
        <w:t>E: Incident classification</w:t>
      </w:r>
      <w:r>
        <w:rPr>
          <w:bCs/>
        </w:rPr>
        <w:t>-</w:t>
      </w:r>
      <w:r w:rsidRPr="0062626F">
        <w:rPr>
          <w:bCs/>
        </w:rPr>
        <w:t xml:space="preserve"> is the process of examining a potential incident</w:t>
      </w:r>
    </w:p>
    <w:p w:rsidR="00362F6A" w:rsidRPr="0062626F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>
        <w:rPr>
          <w:bCs/>
        </w:rPr>
        <w:t>F</w:t>
      </w:r>
      <w:proofErr w:type="gramStart"/>
      <w:r>
        <w:rPr>
          <w:bCs/>
        </w:rPr>
        <w:t>:</w:t>
      </w:r>
      <w:r w:rsidRPr="0062626F">
        <w:rPr>
          <w:bCs/>
        </w:rPr>
        <w:t>Possible</w:t>
      </w:r>
      <w:proofErr w:type="gramEnd"/>
      <w:r w:rsidRPr="0062626F">
        <w:rPr>
          <w:bCs/>
        </w:rPr>
        <w:t xml:space="preserve"> indicators of incidents: </w:t>
      </w:r>
    </w:p>
    <w:p w:rsidR="00362F6A" w:rsidRPr="0062626F" w:rsidRDefault="00362F6A" w:rsidP="00362F6A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Presence of unfamiliar files</w:t>
      </w:r>
    </w:p>
    <w:p w:rsidR="00362F6A" w:rsidRPr="0062626F" w:rsidRDefault="00362F6A" w:rsidP="00362F6A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Unknown programs or processes</w:t>
      </w:r>
    </w:p>
    <w:p w:rsidR="00362F6A" w:rsidRPr="0062626F" w:rsidRDefault="00362F6A" w:rsidP="00362F6A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Unusual consumption of computing resources</w:t>
      </w:r>
    </w:p>
    <w:p w:rsidR="00362F6A" w:rsidRPr="0062626F" w:rsidRDefault="00362F6A" w:rsidP="00362F6A">
      <w:pPr>
        <w:numPr>
          <w:ilvl w:val="1"/>
          <w:numId w:val="16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Unusual system crashes</w:t>
      </w:r>
    </w:p>
    <w:p w:rsidR="00362F6A" w:rsidRPr="0062626F" w:rsidRDefault="00362F6A" w:rsidP="00362F6A">
      <w:pPr>
        <w:autoSpaceDE w:val="0"/>
        <w:autoSpaceDN w:val="0"/>
        <w:adjustRightInd w:val="0"/>
        <w:spacing w:line="276" w:lineRule="auto"/>
        <w:ind w:left="720"/>
        <w:outlineLvl w:val="0"/>
        <w:rPr>
          <w:bCs/>
        </w:rPr>
      </w:pPr>
      <w:r w:rsidRPr="0062626F">
        <w:rPr>
          <w:bCs/>
        </w:rPr>
        <w:t>Probable indicators of incidents:</w:t>
      </w:r>
    </w:p>
    <w:p w:rsidR="00362F6A" w:rsidRPr="0062626F" w:rsidRDefault="00362F6A" w:rsidP="00362F6A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Activities at unexpected times</w:t>
      </w:r>
    </w:p>
    <w:p w:rsidR="00362F6A" w:rsidRPr="0062626F" w:rsidRDefault="00362F6A" w:rsidP="00362F6A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Presence of new accounts</w:t>
      </w:r>
    </w:p>
    <w:p w:rsidR="00362F6A" w:rsidRPr="0062626F" w:rsidRDefault="00362F6A" w:rsidP="00362F6A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Reported attacks</w:t>
      </w:r>
    </w:p>
    <w:p w:rsidR="00362F6A" w:rsidRPr="0062626F" w:rsidRDefault="00362F6A" w:rsidP="00362F6A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62626F">
        <w:rPr>
          <w:bCs/>
        </w:rPr>
        <w:t>Notification from IDS</w:t>
      </w: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4320"/>
        <w:outlineLvl w:val="0"/>
        <w:rPr>
          <w:bCs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4320"/>
        <w:outlineLvl w:val="0"/>
        <w:rPr>
          <w:bCs/>
        </w:rPr>
      </w:pPr>
    </w:p>
    <w:p w:rsidR="00D103A8" w:rsidRPr="001E67C8" w:rsidRDefault="00D103A8" w:rsidP="00D103A8">
      <w:pPr>
        <w:rPr>
          <w:b/>
        </w:rPr>
      </w:pPr>
      <w:proofErr w:type="gramStart"/>
      <w:r w:rsidRPr="001E67C8">
        <w:rPr>
          <w:b/>
        </w:rPr>
        <w:t>Conclusion :</w:t>
      </w:r>
      <w:proofErr w:type="gramEnd"/>
    </w:p>
    <w:p w:rsidR="00D103A8" w:rsidRPr="001E67C8" w:rsidRDefault="00D103A8" w:rsidP="00D103A8">
      <w:pPr>
        <w:pStyle w:val="ListParagraph"/>
        <w:autoSpaceDE w:val="0"/>
        <w:autoSpaceDN w:val="0"/>
        <w:adjustRightInd w:val="0"/>
        <w:spacing w:line="276" w:lineRule="auto"/>
        <w:outlineLvl w:val="0"/>
        <w:rPr>
          <w:b/>
          <w:bCs/>
          <w:u w:val="single"/>
        </w:rPr>
      </w:pPr>
    </w:p>
    <w:p w:rsidR="00D103A8" w:rsidRPr="001E67C8" w:rsidRDefault="00D103A8" w:rsidP="00D103A8">
      <w:pPr>
        <w:autoSpaceDE w:val="0"/>
        <w:autoSpaceDN w:val="0"/>
        <w:adjustRightInd w:val="0"/>
        <w:rPr>
          <w:bCs/>
        </w:rPr>
      </w:pPr>
      <w:r>
        <w:tab/>
      </w:r>
      <w:r w:rsidRPr="00C20911">
        <w:t>By the above activit</w:t>
      </w:r>
      <w:r>
        <w:t>ies</w:t>
      </w:r>
      <w:r w:rsidRPr="00C20911">
        <w:t xml:space="preserve"> the students got an</w:t>
      </w:r>
      <w:r>
        <w:t xml:space="preserve"> idea about </w:t>
      </w:r>
      <w:r w:rsidR="005865F6">
        <w:t>IRP &amp; BCP</w:t>
      </w:r>
    </w:p>
    <w:p w:rsidR="00D103A8" w:rsidRPr="001E67C8" w:rsidRDefault="00D103A8" w:rsidP="00D103A8">
      <w:pPr>
        <w:autoSpaceDE w:val="0"/>
        <w:autoSpaceDN w:val="0"/>
        <w:adjustRightInd w:val="0"/>
        <w:ind w:left="360"/>
        <w:rPr>
          <w:bCs/>
        </w:rPr>
      </w:pPr>
    </w:p>
    <w:p w:rsidR="00D103A8" w:rsidRDefault="00671617" w:rsidP="00D103A8">
      <w:pPr>
        <w:ind w:left="360"/>
      </w:pPr>
      <w:r>
        <w:rPr>
          <w:noProof/>
        </w:rPr>
        <w:pict>
          <v:shape id="_x0000_s1034" type="#_x0000_t32" style="position:absolute;left:0;text-align:left;margin-left:-12.85pt;margin-top:10.5pt;width:513.35pt;height:0;z-index:251673600" o:connectortype="straight" strokeweight="1.5pt"/>
        </w:pict>
      </w:r>
    </w:p>
    <w:p w:rsidR="00D103A8" w:rsidRDefault="00D103A8" w:rsidP="00D103A8">
      <w:pPr>
        <w:autoSpaceDE w:val="0"/>
        <w:autoSpaceDN w:val="0"/>
        <w:adjustRightInd w:val="0"/>
        <w:spacing w:line="276" w:lineRule="auto"/>
        <w:ind w:left="720"/>
        <w:jc w:val="center"/>
        <w:outlineLvl w:val="0"/>
        <w:rPr>
          <w:b/>
          <w:bCs/>
          <w:u w:val="single"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4320"/>
        <w:outlineLvl w:val="0"/>
        <w:rPr>
          <w:bCs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4320"/>
        <w:outlineLvl w:val="0"/>
        <w:rPr>
          <w:bCs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4320"/>
        <w:outlineLvl w:val="0"/>
        <w:rPr>
          <w:bCs/>
        </w:rPr>
      </w:pPr>
    </w:p>
    <w:p w:rsidR="00362F6A" w:rsidRDefault="00362F6A" w:rsidP="00362F6A">
      <w:pPr>
        <w:autoSpaceDE w:val="0"/>
        <w:autoSpaceDN w:val="0"/>
        <w:adjustRightInd w:val="0"/>
        <w:spacing w:line="276" w:lineRule="auto"/>
        <w:ind w:left="4320"/>
        <w:outlineLvl w:val="0"/>
        <w:rPr>
          <w:bCs/>
        </w:rPr>
      </w:pPr>
    </w:p>
    <w:p w:rsidR="00C22419" w:rsidRDefault="00C22419"/>
    <w:sectPr w:rsidR="00C22419" w:rsidSect="00DE016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21B"/>
    <w:multiLevelType w:val="hybridMultilevel"/>
    <w:tmpl w:val="4E5E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000"/>
    <w:multiLevelType w:val="hybridMultilevel"/>
    <w:tmpl w:val="C2FCB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5C8"/>
    <w:multiLevelType w:val="hybridMultilevel"/>
    <w:tmpl w:val="79F0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3B71"/>
    <w:multiLevelType w:val="hybridMultilevel"/>
    <w:tmpl w:val="1AB28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116F2F"/>
    <w:multiLevelType w:val="hybridMultilevel"/>
    <w:tmpl w:val="5F2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25667"/>
    <w:multiLevelType w:val="hybridMultilevel"/>
    <w:tmpl w:val="EAEA9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1BD6"/>
    <w:multiLevelType w:val="hybridMultilevel"/>
    <w:tmpl w:val="C5DAB95C"/>
    <w:lvl w:ilvl="0" w:tplc="2E0E3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24DB8"/>
    <w:multiLevelType w:val="hybridMultilevel"/>
    <w:tmpl w:val="9A9CE85A"/>
    <w:lvl w:ilvl="0" w:tplc="512A08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C2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C27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005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61F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0BA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E66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AE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42C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202510"/>
    <w:multiLevelType w:val="hybridMultilevel"/>
    <w:tmpl w:val="0966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998"/>
    <w:multiLevelType w:val="hybridMultilevel"/>
    <w:tmpl w:val="C2FCB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B1CD5"/>
    <w:multiLevelType w:val="hybridMultilevel"/>
    <w:tmpl w:val="7BD4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6615"/>
    <w:multiLevelType w:val="hybridMultilevel"/>
    <w:tmpl w:val="1FF0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07F57"/>
    <w:multiLevelType w:val="hybridMultilevel"/>
    <w:tmpl w:val="4E5E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7642"/>
    <w:multiLevelType w:val="hybridMultilevel"/>
    <w:tmpl w:val="035AD78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40316A33"/>
    <w:multiLevelType w:val="hybridMultilevel"/>
    <w:tmpl w:val="ECBEF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41C99"/>
    <w:multiLevelType w:val="hybridMultilevel"/>
    <w:tmpl w:val="63A296D8"/>
    <w:lvl w:ilvl="0" w:tplc="4A5639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0ADA10">
      <w:start w:val="9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C00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EB3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81E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6F8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E72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82D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CAF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5B1E60"/>
    <w:multiLevelType w:val="hybridMultilevel"/>
    <w:tmpl w:val="1AF48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BF72EE"/>
    <w:multiLevelType w:val="hybridMultilevel"/>
    <w:tmpl w:val="C350749C"/>
    <w:lvl w:ilvl="0" w:tplc="68D2C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3A0158"/>
    <w:multiLevelType w:val="hybridMultilevel"/>
    <w:tmpl w:val="9B42A5C8"/>
    <w:lvl w:ilvl="0" w:tplc="7ED636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A91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861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E45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6D1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A0A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3F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EF4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673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CE0DA1"/>
    <w:multiLevelType w:val="hybridMultilevel"/>
    <w:tmpl w:val="FFB2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05731"/>
    <w:multiLevelType w:val="hybridMultilevel"/>
    <w:tmpl w:val="64C8A452"/>
    <w:lvl w:ilvl="0" w:tplc="7F1AAD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86E30">
      <w:start w:val="9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2AFA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0D8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4C4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4C10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02F0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8B9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3813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9"/>
  </w:num>
  <w:num w:numId="5">
    <w:abstractNumId w:val="17"/>
  </w:num>
  <w:num w:numId="6">
    <w:abstractNumId w:val="1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20"/>
  </w:num>
  <w:num w:numId="12">
    <w:abstractNumId w:val="5"/>
  </w:num>
  <w:num w:numId="13">
    <w:abstractNumId w:val="2"/>
  </w:num>
  <w:num w:numId="14">
    <w:abstractNumId w:val="15"/>
  </w:num>
  <w:num w:numId="15">
    <w:abstractNumId w:val="6"/>
  </w:num>
  <w:num w:numId="16">
    <w:abstractNumId w:val="18"/>
  </w:num>
  <w:num w:numId="17">
    <w:abstractNumId w:val="7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F6A"/>
    <w:rsid w:val="0007532C"/>
    <w:rsid w:val="000C2B01"/>
    <w:rsid w:val="000E0D6B"/>
    <w:rsid w:val="0010382C"/>
    <w:rsid w:val="00140E96"/>
    <w:rsid w:val="0016349A"/>
    <w:rsid w:val="00177555"/>
    <w:rsid w:val="001C4B39"/>
    <w:rsid w:val="001D1237"/>
    <w:rsid w:val="001E67C8"/>
    <w:rsid w:val="00237358"/>
    <w:rsid w:val="0025746D"/>
    <w:rsid w:val="00362F6A"/>
    <w:rsid w:val="00367419"/>
    <w:rsid w:val="003B4858"/>
    <w:rsid w:val="00426C30"/>
    <w:rsid w:val="00437F5D"/>
    <w:rsid w:val="004C3ADC"/>
    <w:rsid w:val="004E319E"/>
    <w:rsid w:val="004F3E85"/>
    <w:rsid w:val="00547A79"/>
    <w:rsid w:val="005865F6"/>
    <w:rsid w:val="00671617"/>
    <w:rsid w:val="006C78F4"/>
    <w:rsid w:val="00780B05"/>
    <w:rsid w:val="008031A5"/>
    <w:rsid w:val="00A8533F"/>
    <w:rsid w:val="00AA20E2"/>
    <w:rsid w:val="00C22419"/>
    <w:rsid w:val="00C55AFA"/>
    <w:rsid w:val="00C82607"/>
    <w:rsid w:val="00D103A8"/>
    <w:rsid w:val="00D4245A"/>
    <w:rsid w:val="00DE0160"/>
    <w:rsid w:val="00E32952"/>
    <w:rsid w:val="00F3502C"/>
    <w:rsid w:val="00FC668B"/>
    <w:rsid w:val="00FE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4"/>
        <o:r id="V:Rule11" type="connector" idref="#_x0000_s1027"/>
        <o:r id="V:Rule12" type="connector" idref="#_x0000_s1030"/>
        <o:r id="V:Rule13" type="connector" idref="#_x0000_s1032"/>
        <o:r id="V:Rule14" type="connector" idref="#_x0000_s1028"/>
        <o:r id="V:Rule15" type="connector" idref="#_x0000_s1033"/>
        <o:r id="V:Rule16" type="connector" idref="#_x0000_s1031"/>
        <o:r id="V:Rule17" type="connector" idref="#_x0000_s1029"/>
        <o:r id="V:Rule1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F6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files.net/99avpz4zmhyn/IS_notes-ppt_s.rar.html" TargetMode="External"/><Relationship Id="rId13" Type="http://schemas.openxmlformats.org/officeDocument/2006/relationships/hyperlink" Target="http://jwfiles.net/99avpz4zmhyn/IS_notes-ppt_s.rar.html" TargetMode="External"/><Relationship Id="rId18" Type="http://schemas.openxmlformats.org/officeDocument/2006/relationships/hyperlink" Target="http://www.csudh.edu/Eyadat/classes/CIS378/handouts/information%20Security%20Blueprint.pp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Data" Target="diagrams/data1.xml"/><Relationship Id="rId7" Type="http://schemas.openxmlformats.org/officeDocument/2006/relationships/hyperlink" Target="http://www.iup.edu/WorkArea/linkit.aspx?LinkIdentifier=id&amp;ItemID=81011" TargetMode="External"/><Relationship Id="rId12" Type="http://schemas.openxmlformats.org/officeDocument/2006/relationships/hyperlink" Target="http://jwfiles.net/99avpz4zmhyn/IS_notes-ppt_s.rar.html" TargetMode="External"/><Relationship Id="rId17" Type="http://schemas.openxmlformats.org/officeDocument/2006/relationships/hyperlink" Target="http://jwfiles.net/99avpz4zmhyn/IS_notes-ppt_s.rar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sudh.edu/Eyadat/classes/CIS378/handouts/information%20Security%20Blueprint.ppt" TargetMode="External"/><Relationship Id="rId20" Type="http://schemas.openxmlformats.org/officeDocument/2006/relationships/hyperlink" Target="http://www.csudh.edu/Eyadat/classes/CIS378/handouts/information%20Security%20Blueprint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sudh.edu/Eyadat/classes/CIS378/handouts/information%20Security%20Blueprint.ppt" TargetMode="External"/><Relationship Id="rId11" Type="http://schemas.openxmlformats.org/officeDocument/2006/relationships/hyperlink" Target="http://jwfiles.net/99avpz4zmhyn/IS_notes-ppt_s.rar.html" TargetMode="External"/><Relationship Id="rId24" Type="http://schemas.openxmlformats.org/officeDocument/2006/relationships/diagramColors" Target="diagrams/colors1.xml"/><Relationship Id="rId5" Type="http://schemas.openxmlformats.org/officeDocument/2006/relationships/hyperlink" Target="http://jwfiles.net/99avpz4zmhyn/IS_notes-ppt_s.rar.html" TargetMode="External"/><Relationship Id="rId15" Type="http://schemas.openxmlformats.org/officeDocument/2006/relationships/image" Target="media/image2.emf"/><Relationship Id="rId23" Type="http://schemas.openxmlformats.org/officeDocument/2006/relationships/diagramQuickStyle" Target="diagrams/quickStyle1.xml"/><Relationship Id="rId10" Type="http://schemas.openxmlformats.org/officeDocument/2006/relationships/image" Target="media/image1.emf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iup.edu/WorkArea/linkit.aspx?LinkIdentifier=id&amp;ItemID=81011" TargetMode="External"/><Relationship Id="rId14" Type="http://schemas.openxmlformats.org/officeDocument/2006/relationships/hyperlink" Target="http://jwfiles.net/99avpz4zmhyn/IS_notes-ppt_s.rar.html" TargetMode="External"/><Relationship Id="rId22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EE6198-5D5A-430D-BA5E-91936AD7C34A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B964E006-A48A-45B5-9866-047BD845FD18}">
      <dgm:prSet/>
      <dgm:spPr/>
      <dgm:t>
        <a:bodyPr/>
        <a:lstStyle/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A</a:t>
          </a:r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Calibri"/>
            </a:rPr>
            <a:t>B</a:t>
          </a:r>
        </a:p>
      </dgm:t>
    </dgm:pt>
    <dgm:pt modelId="{275E1DB9-659E-45F8-B0A2-29A1BB82DB95}" type="parTrans" cxnId="{ABBBA60B-7220-4C3E-906A-F9FF287BFF0E}">
      <dgm:prSet/>
      <dgm:spPr/>
      <dgm:t>
        <a:bodyPr/>
        <a:lstStyle/>
        <a:p>
          <a:pPr algn="ctr"/>
          <a:endParaRPr lang="en-US"/>
        </a:p>
      </dgm:t>
    </dgm:pt>
    <dgm:pt modelId="{B9BC6E33-AA11-4EE0-BC6E-81FB113970B1}" type="sibTrans" cxnId="{ABBBA60B-7220-4C3E-906A-F9FF287BFF0E}">
      <dgm:prSet/>
      <dgm:spPr/>
      <dgm:t>
        <a:bodyPr/>
        <a:lstStyle/>
        <a:p>
          <a:pPr algn="ctr"/>
          <a:endParaRPr lang="en-US"/>
        </a:p>
      </dgm:t>
    </dgm:pt>
    <dgm:pt modelId="{7A7016C3-D125-49D0-8466-7F0F4B87A438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C</a:t>
          </a:r>
        </a:p>
        <a:p>
          <a:pPr marR="0" algn="ctr" rtl="0"/>
          <a:r>
            <a:rPr lang="en-US" baseline="0" smtClean="0">
              <a:latin typeface="Calibri"/>
            </a:rPr>
            <a:t>D</a:t>
          </a:r>
          <a:endParaRPr lang="en-US" smtClean="0"/>
        </a:p>
      </dgm:t>
    </dgm:pt>
    <dgm:pt modelId="{E9436341-7B07-48DD-8A8E-5D438FA7F56D}" type="parTrans" cxnId="{9F8BDBF9-A30B-4A29-AE22-D593C3390354}">
      <dgm:prSet/>
      <dgm:spPr/>
      <dgm:t>
        <a:bodyPr/>
        <a:lstStyle/>
        <a:p>
          <a:pPr algn="ctr"/>
          <a:endParaRPr lang="en-US"/>
        </a:p>
      </dgm:t>
    </dgm:pt>
    <dgm:pt modelId="{3068125D-87BA-4EBA-8511-FC8821C814AA}" type="sibTrans" cxnId="{9F8BDBF9-A30B-4A29-AE22-D593C3390354}">
      <dgm:prSet/>
      <dgm:spPr/>
      <dgm:t>
        <a:bodyPr/>
        <a:lstStyle/>
        <a:p>
          <a:pPr algn="ctr"/>
          <a:endParaRPr lang="en-US"/>
        </a:p>
      </dgm:t>
    </dgm:pt>
    <dgm:pt modelId="{598B347F-E899-4337-A276-530FCBF13EDC}">
      <dgm:prSet/>
      <dgm:spPr/>
      <dgm:t>
        <a:bodyPr/>
        <a:lstStyle/>
        <a:p>
          <a:pPr marR="0" algn="ctr" rtl="0"/>
          <a:r>
            <a:rPr lang="en-US" baseline="0" smtClean="0">
              <a:latin typeface="Calibri"/>
            </a:rPr>
            <a:t>E</a:t>
          </a:r>
        </a:p>
        <a:p>
          <a:pPr marR="0" algn="ctr" rtl="0"/>
          <a:r>
            <a:rPr lang="en-US" baseline="0" smtClean="0">
              <a:latin typeface="Calibri"/>
            </a:rPr>
            <a:t>F</a:t>
          </a:r>
          <a:endParaRPr lang="en-US" smtClean="0"/>
        </a:p>
      </dgm:t>
    </dgm:pt>
    <dgm:pt modelId="{9CC0AEC6-41BD-47DD-96E6-1E9AE557C005}" type="parTrans" cxnId="{7277242D-48E2-4BC7-99F9-92E014BA5097}">
      <dgm:prSet/>
      <dgm:spPr/>
      <dgm:t>
        <a:bodyPr/>
        <a:lstStyle/>
        <a:p>
          <a:pPr algn="ctr"/>
          <a:endParaRPr lang="en-US"/>
        </a:p>
      </dgm:t>
    </dgm:pt>
    <dgm:pt modelId="{1BC19288-FFEE-4BCA-9128-0F558B05779B}" type="sibTrans" cxnId="{7277242D-48E2-4BC7-99F9-92E014BA5097}">
      <dgm:prSet/>
      <dgm:spPr/>
      <dgm:t>
        <a:bodyPr/>
        <a:lstStyle/>
        <a:p>
          <a:pPr algn="ctr"/>
          <a:endParaRPr lang="en-US"/>
        </a:p>
      </dgm:t>
    </dgm:pt>
    <dgm:pt modelId="{A03ABB54-E201-40B7-8276-FB457011A646}" type="pres">
      <dgm:prSet presAssocID="{4EEE6198-5D5A-430D-BA5E-91936AD7C34A}" presName="cycle" presStyleCnt="0">
        <dgm:presLayoutVars>
          <dgm:dir/>
          <dgm:resizeHandles val="exact"/>
        </dgm:presLayoutVars>
      </dgm:prSet>
      <dgm:spPr/>
    </dgm:pt>
    <dgm:pt modelId="{4D50680B-BBE6-42E5-B8EC-A33D017B2BCA}" type="pres">
      <dgm:prSet presAssocID="{B964E006-A48A-45B5-9866-047BD845FD18}" presName="dummy" presStyleCnt="0"/>
      <dgm:spPr/>
    </dgm:pt>
    <dgm:pt modelId="{DFEC0597-35F6-4856-8396-4D826342790D}" type="pres">
      <dgm:prSet presAssocID="{B964E006-A48A-45B5-9866-047BD845FD18}" presName="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CA295A-DE86-40CA-BCB7-5BB6F70431A8}" type="pres">
      <dgm:prSet presAssocID="{B9BC6E33-AA11-4EE0-BC6E-81FB113970B1}" presName="sibTrans" presStyleLbl="node1" presStyleIdx="0" presStyleCnt="3"/>
      <dgm:spPr/>
      <dgm:t>
        <a:bodyPr/>
        <a:lstStyle/>
        <a:p>
          <a:endParaRPr lang="en-US"/>
        </a:p>
      </dgm:t>
    </dgm:pt>
    <dgm:pt modelId="{560EF074-4255-4A03-9F5E-F1176FA2C7F5}" type="pres">
      <dgm:prSet presAssocID="{7A7016C3-D125-49D0-8466-7F0F4B87A438}" presName="dummy" presStyleCnt="0"/>
      <dgm:spPr/>
    </dgm:pt>
    <dgm:pt modelId="{4FF4DD81-1E9D-4527-A681-1515662040A7}" type="pres">
      <dgm:prSet presAssocID="{7A7016C3-D125-49D0-8466-7F0F4B87A438}" presName="node" presStyleLbl="revTx" presStyleIdx="1" presStyleCnt="3" custRadScaleRad="95683" custRadScaleInc="126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1812FC-ECCB-49AA-9CE6-851D9F6B11D4}" type="pres">
      <dgm:prSet presAssocID="{3068125D-87BA-4EBA-8511-FC8821C814AA}" presName="sibTrans" presStyleLbl="node1" presStyleIdx="1" presStyleCnt="3"/>
      <dgm:spPr/>
      <dgm:t>
        <a:bodyPr/>
        <a:lstStyle/>
        <a:p>
          <a:endParaRPr lang="en-US"/>
        </a:p>
      </dgm:t>
    </dgm:pt>
    <dgm:pt modelId="{53DA9C51-8534-4D80-A2D4-5A62E2106DA7}" type="pres">
      <dgm:prSet presAssocID="{598B347F-E899-4337-A276-530FCBF13EDC}" presName="dummy" presStyleCnt="0"/>
      <dgm:spPr/>
    </dgm:pt>
    <dgm:pt modelId="{FE225A72-7679-4517-B177-2F0B53EB6BB6}" type="pres">
      <dgm:prSet presAssocID="{598B347F-E899-4337-A276-530FCBF13EDC}" presName="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408521-606D-4507-A9A7-E82CC6857118}" type="pres">
      <dgm:prSet presAssocID="{1BC19288-FFEE-4BCA-9128-0F558B05779B}" presName="sibTrans" presStyleLbl="node1" presStyleIdx="2" presStyleCnt="3"/>
      <dgm:spPr/>
      <dgm:t>
        <a:bodyPr/>
        <a:lstStyle/>
        <a:p>
          <a:endParaRPr lang="en-US"/>
        </a:p>
      </dgm:t>
    </dgm:pt>
  </dgm:ptLst>
  <dgm:cxnLst>
    <dgm:cxn modelId="{ABBBA60B-7220-4C3E-906A-F9FF287BFF0E}" srcId="{4EEE6198-5D5A-430D-BA5E-91936AD7C34A}" destId="{B964E006-A48A-45B5-9866-047BD845FD18}" srcOrd="0" destOrd="0" parTransId="{275E1DB9-659E-45F8-B0A2-29A1BB82DB95}" sibTransId="{B9BC6E33-AA11-4EE0-BC6E-81FB113970B1}"/>
    <dgm:cxn modelId="{8BC117D7-E06A-4F78-9DBB-C1C7601850ED}" type="presOf" srcId="{4EEE6198-5D5A-430D-BA5E-91936AD7C34A}" destId="{A03ABB54-E201-40B7-8276-FB457011A646}" srcOrd="0" destOrd="0" presId="urn:microsoft.com/office/officeart/2005/8/layout/cycle1"/>
    <dgm:cxn modelId="{7277242D-48E2-4BC7-99F9-92E014BA5097}" srcId="{4EEE6198-5D5A-430D-BA5E-91936AD7C34A}" destId="{598B347F-E899-4337-A276-530FCBF13EDC}" srcOrd="2" destOrd="0" parTransId="{9CC0AEC6-41BD-47DD-96E6-1E9AE557C005}" sibTransId="{1BC19288-FFEE-4BCA-9128-0F558B05779B}"/>
    <dgm:cxn modelId="{E24541C0-0EB2-4AD5-9F37-6F88CDB47D9B}" type="presOf" srcId="{3068125D-87BA-4EBA-8511-FC8821C814AA}" destId="{091812FC-ECCB-49AA-9CE6-851D9F6B11D4}" srcOrd="0" destOrd="0" presId="urn:microsoft.com/office/officeart/2005/8/layout/cycle1"/>
    <dgm:cxn modelId="{A7A7A015-C118-4837-94D5-CFACABFD9BC0}" type="presOf" srcId="{B9BC6E33-AA11-4EE0-BC6E-81FB113970B1}" destId="{41CA295A-DE86-40CA-BCB7-5BB6F70431A8}" srcOrd="0" destOrd="0" presId="urn:microsoft.com/office/officeart/2005/8/layout/cycle1"/>
    <dgm:cxn modelId="{9F8BDBF9-A30B-4A29-AE22-D593C3390354}" srcId="{4EEE6198-5D5A-430D-BA5E-91936AD7C34A}" destId="{7A7016C3-D125-49D0-8466-7F0F4B87A438}" srcOrd="1" destOrd="0" parTransId="{E9436341-7B07-48DD-8A8E-5D438FA7F56D}" sibTransId="{3068125D-87BA-4EBA-8511-FC8821C814AA}"/>
    <dgm:cxn modelId="{6A57A486-C920-43DF-9DDE-152F0AF754B2}" type="presOf" srcId="{7A7016C3-D125-49D0-8466-7F0F4B87A438}" destId="{4FF4DD81-1E9D-4527-A681-1515662040A7}" srcOrd="0" destOrd="0" presId="urn:microsoft.com/office/officeart/2005/8/layout/cycle1"/>
    <dgm:cxn modelId="{2FE13FF0-FB73-441C-97DD-B2167A88F9B7}" type="presOf" srcId="{598B347F-E899-4337-A276-530FCBF13EDC}" destId="{FE225A72-7679-4517-B177-2F0B53EB6BB6}" srcOrd="0" destOrd="0" presId="urn:microsoft.com/office/officeart/2005/8/layout/cycle1"/>
    <dgm:cxn modelId="{4BE6BD05-B1CF-409B-9B58-586B60D0FA45}" type="presOf" srcId="{B964E006-A48A-45B5-9866-047BD845FD18}" destId="{DFEC0597-35F6-4856-8396-4D826342790D}" srcOrd="0" destOrd="0" presId="urn:microsoft.com/office/officeart/2005/8/layout/cycle1"/>
    <dgm:cxn modelId="{F320DC67-B4B1-4616-902F-1B69E37A2FD9}" type="presOf" srcId="{1BC19288-FFEE-4BCA-9128-0F558B05779B}" destId="{E3408521-606D-4507-A9A7-E82CC6857118}" srcOrd="0" destOrd="0" presId="urn:microsoft.com/office/officeart/2005/8/layout/cycle1"/>
    <dgm:cxn modelId="{0066FA80-02D6-4487-AD0C-C65D92CD76D9}" type="presParOf" srcId="{A03ABB54-E201-40B7-8276-FB457011A646}" destId="{4D50680B-BBE6-42E5-B8EC-A33D017B2BCA}" srcOrd="0" destOrd="0" presId="urn:microsoft.com/office/officeart/2005/8/layout/cycle1"/>
    <dgm:cxn modelId="{21404DA0-0CBE-441E-BDC4-E095F4CE8E02}" type="presParOf" srcId="{A03ABB54-E201-40B7-8276-FB457011A646}" destId="{DFEC0597-35F6-4856-8396-4D826342790D}" srcOrd="1" destOrd="0" presId="urn:microsoft.com/office/officeart/2005/8/layout/cycle1"/>
    <dgm:cxn modelId="{78539569-39C3-4B6C-B963-8622BD2C3D06}" type="presParOf" srcId="{A03ABB54-E201-40B7-8276-FB457011A646}" destId="{41CA295A-DE86-40CA-BCB7-5BB6F70431A8}" srcOrd="2" destOrd="0" presId="urn:microsoft.com/office/officeart/2005/8/layout/cycle1"/>
    <dgm:cxn modelId="{E95F7A0F-EA77-4DF6-ABE3-B5E8B194EBFA}" type="presParOf" srcId="{A03ABB54-E201-40B7-8276-FB457011A646}" destId="{560EF074-4255-4A03-9F5E-F1176FA2C7F5}" srcOrd="3" destOrd="0" presId="urn:microsoft.com/office/officeart/2005/8/layout/cycle1"/>
    <dgm:cxn modelId="{56B06234-B9F3-41E6-BA76-3F02408F786D}" type="presParOf" srcId="{A03ABB54-E201-40B7-8276-FB457011A646}" destId="{4FF4DD81-1E9D-4527-A681-1515662040A7}" srcOrd="4" destOrd="0" presId="urn:microsoft.com/office/officeart/2005/8/layout/cycle1"/>
    <dgm:cxn modelId="{EF0EAAC8-240E-4556-82BB-C0A05525D5B7}" type="presParOf" srcId="{A03ABB54-E201-40B7-8276-FB457011A646}" destId="{091812FC-ECCB-49AA-9CE6-851D9F6B11D4}" srcOrd="5" destOrd="0" presId="urn:microsoft.com/office/officeart/2005/8/layout/cycle1"/>
    <dgm:cxn modelId="{03BE43BF-50E8-4C85-8C3B-6A75116EFCD2}" type="presParOf" srcId="{A03ABB54-E201-40B7-8276-FB457011A646}" destId="{53DA9C51-8534-4D80-A2D4-5A62E2106DA7}" srcOrd="6" destOrd="0" presId="urn:microsoft.com/office/officeart/2005/8/layout/cycle1"/>
    <dgm:cxn modelId="{3EAC7E37-2254-4074-AF97-3D61814CD5CE}" type="presParOf" srcId="{A03ABB54-E201-40B7-8276-FB457011A646}" destId="{FE225A72-7679-4517-B177-2F0B53EB6BB6}" srcOrd="7" destOrd="0" presId="urn:microsoft.com/office/officeart/2005/8/layout/cycle1"/>
    <dgm:cxn modelId="{F737A914-B0D6-4502-82CC-2A7F261037E4}" type="presParOf" srcId="{A03ABB54-E201-40B7-8276-FB457011A646}" destId="{E3408521-606D-4507-A9A7-E82CC6857118}" srcOrd="8" destOrd="0" presId="urn:microsoft.com/office/officeart/2005/8/layout/cycle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2013-08-22T10:37:00Z</dcterms:created>
  <dcterms:modified xsi:type="dcterms:W3CDTF">2013-10-28T08:46:00Z</dcterms:modified>
</cp:coreProperties>
</file>