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C" w:rsidRPr="0071518C" w:rsidRDefault="0071518C" w:rsidP="0071518C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UNIT – III</w:t>
      </w:r>
    </w:p>
    <w:p w:rsidR="0071518C" w:rsidRPr="0071518C" w:rsidRDefault="0071518C" w:rsidP="0071518C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SOURCES AND DETECTORS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Session</w:t>
      </w: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:1</w:t>
      </w:r>
      <w:proofErr w:type="gramEnd"/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1. Introduction to optical sources: Chalk and talk/PPT</w:t>
      </w:r>
    </w:p>
    <w:p w:rsidR="0071518C" w:rsidRPr="0071518C" w:rsidRDefault="0071518C" w:rsidP="0071518C">
      <w:pPr>
        <w:tabs>
          <w:tab w:val="left" w:pos="7575"/>
        </w:tabs>
        <w:ind w:left="18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http://www.ee.ui.ac.id/wasp/wp-content/uploads/2011/09/5.-Optical-Sources.pdf</w:t>
        </w:r>
      </w:hyperlink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Sources – LED Incoherent light – LASER – coherent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light ,homo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junction LED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2.Indirect</w:t>
      </w:r>
      <w:proofErr w:type="gramEnd"/>
      <w:r w:rsidRPr="0071518C">
        <w:rPr>
          <w:rFonts w:ascii="Times New Roman" w:hAnsi="Times New Roman" w:cs="Times New Roman"/>
          <w:b/>
          <w:sz w:val="28"/>
          <w:szCs w:val="28"/>
        </w:rPr>
        <w:t xml:space="preserve"> &amp; direct band gap materials: Brain storming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Animation for direct &amp; indirect band gap.</w:t>
      </w:r>
      <w:proofErr w:type="gramEnd"/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following  questions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are asked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Where does that energy go?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What is the mechanism behind photon emission in LEDs?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 xml:space="preserve">3. Double hetero structure – PPT slides/ Board activity 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sz w:val="28"/>
          <w:szCs w:val="28"/>
        </w:rPr>
        <w:t>Hetero structure &amp; double hetero structure and its advantages.</w:t>
      </w:r>
      <w:proofErr w:type="gramEnd"/>
    </w:p>
    <w:p w:rsidR="0071518C" w:rsidRPr="0071518C" w:rsidRDefault="0071518C" w:rsidP="0071518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http://www.scribd.com/doc/7314300/fibre-optical-sources-detectors</w:t>
        </w:r>
      </w:hyperlink>
    </w:p>
    <w:p w:rsidR="0071518C" w:rsidRPr="0071518C" w:rsidRDefault="0071518C" w:rsidP="0071518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http://www.aps.org/publications/apsnews/200603/forefronts.cfm</w:t>
        </w:r>
      </w:hyperlink>
    </w:p>
    <w:p w:rsidR="0071518C" w:rsidRPr="0071518C" w:rsidRDefault="0071518C" w:rsidP="0071518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http://www.ee.sc.edu/personal/faculty/simin/ELCT566/10%20Real%20LED%20and%20Heterostructure%20LEDs.pdf</w:t>
        </w:r>
      </w:hyperlink>
    </w:p>
    <w:p w:rsidR="0071518C" w:rsidRPr="0071518C" w:rsidRDefault="0071518C" w:rsidP="007151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http://www.tf.uni-kiel.de/matwis/amat/semi_en/kap_7/backbone/r7_1_4.html</w:t>
        </w:r>
      </w:hyperlink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4. Conclusion: Fast review</w:t>
      </w:r>
    </w:p>
    <w:p w:rsidR="0071518C" w:rsidRPr="0071518C" w:rsidRDefault="0071518C" w:rsidP="0071518C">
      <w:pPr>
        <w:tabs>
          <w:tab w:val="left" w:pos="540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A Fast Review about LED &amp; LASER is given by the facilitator 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Advantages of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LED  For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single mode operation – LED 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For multi mode operation – Laser</w:t>
      </w:r>
    </w:p>
    <w:p w:rsidR="0071518C" w:rsidRPr="0071518C" w:rsidRDefault="0071518C" w:rsidP="0071518C">
      <w:pPr>
        <w:tabs>
          <w:tab w:val="left" w:pos="540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A comparison of LED &amp; LASER, Double hetero structure and its advantages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Session: 2</w:t>
      </w:r>
    </w:p>
    <w:p w:rsidR="0071518C" w:rsidRPr="0071518C" w:rsidRDefault="0071518C" w:rsidP="0071518C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Recall by keywords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Optical sources are recalled by list of keywords</w:t>
      </w:r>
    </w:p>
    <w:p w:rsidR="0071518C" w:rsidRPr="0071518C" w:rsidRDefault="0071518C" w:rsidP="0071518C">
      <w:pPr>
        <w:tabs>
          <w:tab w:val="left" w:pos="5400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sz w:val="28"/>
          <w:szCs w:val="28"/>
        </w:rPr>
        <w:t>Radiance ,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Coherent source</w:t>
      </w:r>
    </w:p>
    <w:p w:rsidR="0071518C" w:rsidRPr="0071518C" w:rsidRDefault="0071518C" w:rsidP="0071518C">
      <w:pPr>
        <w:tabs>
          <w:tab w:val="left" w:pos="540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Confinement</w:t>
      </w:r>
    </w:p>
    <w:p w:rsidR="0071518C" w:rsidRPr="0071518C" w:rsidRDefault="0071518C" w:rsidP="0071518C">
      <w:pPr>
        <w:tabs>
          <w:tab w:val="left" w:pos="540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Homo junction</w:t>
      </w:r>
    </w:p>
    <w:p w:rsidR="0071518C" w:rsidRPr="0071518C" w:rsidRDefault="0071518C" w:rsidP="0071518C">
      <w:pPr>
        <w:tabs>
          <w:tab w:val="left" w:pos="540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Hetero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junction ,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Double hetero junction</w:t>
      </w:r>
    </w:p>
    <w:p w:rsidR="0071518C" w:rsidRPr="0071518C" w:rsidRDefault="0071518C" w:rsidP="0071518C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Surface emitter LED &amp; Edge emitter LED – PPT slides</w:t>
      </w:r>
    </w:p>
    <w:p w:rsidR="0071518C" w:rsidRPr="0071518C" w:rsidRDefault="0071518C" w:rsidP="0071518C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http://www.orafol.com/tl_files/EnergyUSA/papers/LED-Source-Modeling-for-Optical-Design-workbook_Davis_2004.pdf</w:t>
        </w:r>
      </w:hyperlink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Explanation given for working principle &amp; structure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Edge emitter LED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151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2490" cy="1760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1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518C" w:rsidRPr="0071518C" w:rsidRDefault="0071518C" w:rsidP="0071518C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Quantum efficiency – chalk and talk /PPT slides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Quantum efficiency derivation</w:t>
      </w:r>
    </w:p>
    <w:p w:rsidR="0071518C" w:rsidRPr="0071518C" w:rsidRDefault="0071518C" w:rsidP="0071518C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cross word puzzle</w:t>
      </w:r>
    </w:p>
    <w:p w:rsidR="0071518C" w:rsidRPr="0071518C" w:rsidRDefault="0071518C" w:rsidP="0071518C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5F78A2"/>
          <w:kern w:val="36"/>
          <w:sz w:val="28"/>
          <w:szCs w:val="28"/>
        </w:rPr>
      </w:pPr>
      <w:r w:rsidRPr="0071518C">
        <w:rPr>
          <w:rFonts w:ascii="Times New Roman" w:hAnsi="Times New Roman" w:cs="Times New Roman"/>
          <w:noProof/>
          <w:color w:val="5F78A2"/>
          <w:kern w:val="36"/>
          <w:sz w:val="28"/>
          <w:szCs w:val="28"/>
        </w:rPr>
        <w:lastRenderedPageBreak/>
        <w:drawing>
          <wp:inline distT="0" distB="0" distL="0" distR="0">
            <wp:extent cx="3302635" cy="1869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 xml:space="preserve">Across </w:t>
      </w:r>
      <w:r w:rsidRPr="0071518C">
        <w:rPr>
          <w:rFonts w:ascii="Times New Roman" w:hAnsi="Times New Roman" w:cs="Times New Roman"/>
          <w:b/>
          <w:sz w:val="28"/>
          <w:szCs w:val="28"/>
        </w:rPr>
        <w:tab/>
        <w:t xml:space="preserve">Down 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both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carrier &amp; optical confinement can be            1. Time delay between the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application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obtained  using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this structure                                        of current pulse &amp; the  onset of  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optical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emission 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4. LED’s are best choice for                                      3. Optical power radiated into a unit 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solid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angle /unit area.</w:t>
      </w:r>
    </w:p>
    <w:p w:rsidR="0071518C" w:rsidRPr="0071518C" w:rsidRDefault="0071518C" w:rsidP="0071518C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An indirect band gap material</w:t>
      </w:r>
    </w:p>
    <w:p w:rsidR="0071518C" w:rsidRPr="0071518C" w:rsidRDefault="0071518C" w:rsidP="0071518C">
      <w:pPr>
        <w:numPr>
          <w:ilvl w:val="0"/>
          <w:numId w:val="2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The plane of the emitting region is oriented 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sz w:val="28"/>
          <w:szCs w:val="28"/>
        </w:rPr>
        <w:t>perpendicular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to the fiber axis.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518C">
        <w:rPr>
          <w:rFonts w:ascii="Times New Roman" w:hAnsi="Times New Roman" w:cs="Times New Roman"/>
          <w:b/>
          <w:sz w:val="28"/>
          <w:szCs w:val="28"/>
        </w:rPr>
        <w:t>Session: 3</w:t>
      </w:r>
    </w:p>
    <w:p w:rsidR="0071518C" w:rsidRPr="0071518C" w:rsidRDefault="0071518C" w:rsidP="0071518C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Tit for Tat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The class is divided into 4 groups &amp; each group has to prepare 1 question. Group 1 will ask group 2 &amp; vice versa, group 3 will ask group 4 &amp; vice versa.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Advantages of LED 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Compare SLED and ELED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Define Quantum efficiency.</w:t>
      </w:r>
    </w:p>
    <w:p w:rsidR="0071518C" w:rsidRPr="0071518C" w:rsidRDefault="0071518C" w:rsidP="0071518C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 xml:space="preserve">LASER –principle of </w:t>
      </w: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operation ,structure</w:t>
      </w:r>
      <w:proofErr w:type="gramEnd"/>
      <w:r w:rsidRPr="0071518C">
        <w:rPr>
          <w:rFonts w:ascii="Times New Roman" w:hAnsi="Times New Roman" w:cs="Times New Roman"/>
          <w:b/>
          <w:sz w:val="28"/>
          <w:szCs w:val="28"/>
        </w:rPr>
        <w:t xml:space="preserve"> – Animation , PPT slides.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Absorption, Spontaneous and Stimulated emission explained using animation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1518C">
        <w:rPr>
          <w:rFonts w:ascii="Times New Roman" w:hAnsi="Times New Roman" w:cs="Times New Roman"/>
          <w:sz w:val="28"/>
          <w:szCs w:val="28"/>
        </w:rPr>
        <w:t>Fabry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parot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resonator, Distributed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Feedback  structures</w:t>
      </w:r>
      <w:proofErr w:type="gramEnd"/>
    </w:p>
    <w:p w:rsidR="0071518C" w:rsidRPr="0071518C" w:rsidRDefault="0071518C" w:rsidP="0071518C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Laser diodes &amp; Laser modes – PPT slides</w:t>
      </w:r>
      <w:r w:rsidRPr="0071518C">
        <w:rPr>
          <w:rFonts w:ascii="Times New Roman" w:hAnsi="Times New Roman" w:cs="Times New Roman"/>
          <w:sz w:val="28"/>
          <w:szCs w:val="28"/>
        </w:rPr>
        <w:t>.</w:t>
      </w:r>
    </w:p>
    <w:p w:rsidR="0071518C" w:rsidRPr="0071518C" w:rsidRDefault="0071518C" w:rsidP="0071518C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s://www.google.co.in/url?sa=t&amp;rct=j&amp;q=&amp;esrc=s&amp;source=web&amp;cd=1&amp;cad=rja&amp;sqi=2&amp;ved=0CCsQFjAA&amp;url=http%3A%2F%2Fece.uwaterloo.ca%2F~ece477%2FLectures%2Fece477_4_0.ppt&amp;ei=WmrUUfKfJszNrQfitoGYAw&amp;usg=AFQjCNGlCnSRSVZ9K8kpmaKIK-1AeRrdHQ&amp;sig2=DVKXx92f_Vn4CWx369J1bA</w:t>
        </w:r>
      </w:hyperlink>
    </w:p>
    <w:p w:rsidR="0071518C" w:rsidRPr="0071518C" w:rsidRDefault="0071518C" w:rsidP="00715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1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ab/>
      </w:r>
      <w:r w:rsidRPr="0071518C">
        <w:rPr>
          <w:rFonts w:ascii="Times New Roman" w:hAnsi="Times New Roman" w:cs="Times New Roman"/>
          <w:sz w:val="28"/>
          <w:szCs w:val="28"/>
        </w:rPr>
        <w:t xml:space="preserve">ILD – gain guided, index guided </w:t>
      </w:r>
    </w:p>
    <w:p w:rsidR="0071518C" w:rsidRPr="0071518C" w:rsidRDefault="0071518C" w:rsidP="0071518C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Pick and answer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A grid is prepared with 4 questions and the questions are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hidden .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Facilitator instructs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each  group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to pick an alphabet from the grid. Each alphabet is connected to the question via hyperlink.</w:t>
      </w:r>
      <w:r w:rsidRPr="0071518C">
        <w:rPr>
          <w:rFonts w:ascii="Times New Roman" w:hAnsi="Times New Roman" w:cs="Times New Roman"/>
          <w:noProof/>
          <w:color w:val="7030A0"/>
          <w:sz w:val="28"/>
          <w:szCs w:val="28"/>
        </w:rPr>
        <w:t xml:space="preserve">                                        </w:t>
      </w:r>
      <w:r w:rsidRPr="0071518C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2047240" cy="18014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</w:t>
      </w: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:4</w:t>
      </w:r>
      <w:proofErr w:type="gramEnd"/>
    </w:p>
    <w:p w:rsidR="0071518C" w:rsidRPr="0071518C" w:rsidRDefault="0071518C" w:rsidP="0071518C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Questions &amp; Answer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sz w:val="28"/>
          <w:szCs w:val="28"/>
        </w:rPr>
        <w:t>Facilitator  randomly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pick the learners and ask the following sample questions:</w:t>
      </w:r>
    </w:p>
    <w:p w:rsidR="0071518C" w:rsidRPr="0071518C" w:rsidRDefault="0071518C" w:rsidP="0071518C">
      <w:pPr>
        <w:numPr>
          <w:ilvl w:val="1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What are laser modes?</w:t>
      </w:r>
    </w:p>
    <w:p w:rsidR="0071518C" w:rsidRPr="0071518C" w:rsidRDefault="0071518C" w:rsidP="0071518C">
      <w:pPr>
        <w:numPr>
          <w:ilvl w:val="1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What is the principle of 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Fabry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parot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resonator?</w:t>
      </w:r>
    </w:p>
    <w:p w:rsidR="0071518C" w:rsidRPr="0071518C" w:rsidRDefault="0071518C" w:rsidP="0071518C">
      <w:pPr>
        <w:numPr>
          <w:ilvl w:val="1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Give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the  dimension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of longitudinal, transverse, lateral modes.</w:t>
      </w:r>
    </w:p>
    <w:p w:rsidR="0071518C" w:rsidRPr="0071518C" w:rsidRDefault="0071518C" w:rsidP="0071518C">
      <w:pPr>
        <w:numPr>
          <w:ilvl w:val="1"/>
          <w:numId w:val="1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Threshold condition for oscillations</w:t>
      </w:r>
    </w:p>
    <w:p w:rsidR="0071518C" w:rsidRPr="0071518C" w:rsidRDefault="0071518C" w:rsidP="0071518C">
      <w:pPr>
        <w:tabs>
          <w:tab w:val="left" w:pos="540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Laser diodes structures: - PPT slides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Gain induced, positive &amp; negative index Guide</w:t>
      </w:r>
    </w:p>
    <w:p w:rsidR="0071518C" w:rsidRPr="0071518C" w:rsidRDefault="0071518C" w:rsidP="0071518C">
      <w:pPr>
        <w:jc w:val="both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</w:t>
      </w:r>
      <w:r w:rsidRPr="0071518C">
        <w:rPr>
          <w:rFonts w:ascii="Times New Roman" w:hAnsi="Times New Roman" w:cs="Times New Roman"/>
          <w:sz w:val="28"/>
          <w:szCs w:val="28"/>
        </w:rPr>
        <w:fldChar w:fldCharType="begin"/>
      </w:r>
      <w:r w:rsidRPr="0071518C">
        <w:rPr>
          <w:rFonts w:ascii="Times New Roman" w:hAnsi="Times New Roman" w:cs="Times New Roman"/>
          <w:sz w:val="28"/>
          <w:szCs w:val="28"/>
        </w:rPr>
        <w:instrText xml:space="preserve"> HYPERLINK "http://www.globalspec.com/reference/13683/160210/chapter-9-5-1-gain-and-index-    </w:instrText>
      </w:r>
    </w:p>
    <w:p w:rsidR="0071518C" w:rsidRPr="0071518C" w:rsidRDefault="0071518C" w:rsidP="0071518C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instrText xml:space="preserve">    guided-lasers" </w:instrText>
      </w:r>
      <w:r w:rsidRPr="0071518C">
        <w:rPr>
          <w:rFonts w:ascii="Times New Roman" w:hAnsi="Times New Roman" w:cs="Times New Roman"/>
          <w:sz w:val="28"/>
          <w:szCs w:val="28"/>
        </w:rPr>
        <w:fldChar w:fldCharType="separate"/>
      </w:r>
      <w:r w:rsidRPr="0071518C">
        <w:rPr>
          <w:rStyle w:val="Hyperlink"/>
          <w:rFonts w:ascii="Times New Roman" w:hAnsi="Times New Roman" w:cs="Times New Roman"/>
          <w:sz w:val="28"/>
          <w:szCs w:val="28"/>
        </w:rPr>
        <w:t xml:space="preserve">http://www.globalspec.com/reference/13683/160210/chapter-9-5-1-gain-and-index-    </w:t>
      </w:r>
    </w:p>
    <w:p w:rsidR="0071518C" w:rsidRPr="0071518C" w:rsidRDefault="0071518C" w:rsidP="0071518C">
      <w:pPr>
        <w:jc w:val="both"/>
        <w:rPr>
          <w:rFonts w:ascii="Times New Roman" w:hAnsi="Times New Roman" w:cs="Times New Roman"/>
          <w:sz w:val="28"/>
          <w:szCs w:val="28"/>
        </w:rPr>
      </w:pPr>
      <w:r w:rsidRPr="0071518C">
        <w:rPr>
          <w:rStyle w:val="Hyperlink"/>
          <w:rFonts w:ascii="Times New Roman" w:hAnsi="Times New Roman" w:cs="Times New Roman"/>
          <w:sz w:val="28"/>
          <w:szCs w:val="28"/>
        </w:rPr>
        <w:t xml:space="preserve">    guided-lasers</w:t>
      </w:r>
      <w:r w:rsidRPr="0071518C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http://www.matthiaspospiech.de/files/studium/praktikum/diodelasers.pdf</w:t>
        </w:r>
      </w:hyperlink>
    </w:p>
    <w:p w:rsidR="0071518C" w:rsidRPr="0071518C" w:rsidRDefault="0071518C" w:rsidP="0071518C">
      <w:pPr>
        <w:numPr>
          <w:ilvl w:val="0"/>
          <w:numId w:val="4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Quantum well laser: Chalk &amp; talk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A brief explanation is given 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Rapid fire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Facilitator asks questions to each group. The group which responds within 1 sec is awarded with marls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1. What are the Structures of LASER?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      2. List the Advantages of laser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diode .</w:t>
      </w:r>
      <w:proofErr w:type="gramEnd"/>
    </w:p>
    <w:p w:rsidR="0071518C" w:rsidRPr="0071518C" w:rsidRDefault="0071518C" w:rsidP="0071518C">
      <w:pPr>
        <w:tabs>
          <w:tab w:val="num" w:pos="108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      3.  What is meant by Positive index and Negative index?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 5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Learner led presentation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A learner has to summarize the last class topic –Laser structures and its modes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Optical detectors– PPT slides</w:t>
      </w:r>
    </w:p>
    <w:p w:rsidR="0071518C" w:rsidRPr="0071518C" w:rsidRDefault="0071518C" w:rsidP="0071518C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http://www.slideshare.net/RajanKumar1/optical-fibre-detector</w:t>
        </w:r>
      </w:hyperlink>
    </w:p>
    <w:p w:rsidR="0071518C" w:rsidRPr="0071518C" w:rsidRDefault="0071518C" w:rsidP="0071518C">
      <w:pPr>
        <w:tabs>
          <w:tab w:val="left" w:pos="7575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http://www.fiber-optics.info/articles/fiber_optic_detectors</w:t>
        </w:r>
      </w:hyperlink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Types of photodiode-PIN and Avalanche photo detector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PIN photodiode ,Speed response of photodiodes – PPT slides / Board activity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Quantum efficiency – derivation</w:t>
      </w:r>
    </w:p>
    <w:p w:rsidR="0071518C" w:rsidRPr="0071518C" w:rsidRDefault="0071518C" w:rsidP="0071518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http://www.fiberoptics4sale.com/wordpress/pin-photodetector-characteristics-for-optical-fiber-     communication/</w:t>
        </w:r>
      </w:hyperlink>
    </w:p>
    <w:p w:rsidR="0071518C" w:rsidRPr="0071518C" w:rsidRDefault="0071518C" w:rsidP="0071518C">
      <w:pPr>
        <w:tabs>
          <w:tab w:val="left" w:pos="7575"/>
        </w:tabs>
        <w:rPr>
          <w:rFonts w:ascii="Times New Roman" w:hAnsi="Times New Roman" w:cs="Times New Roman"/>
          <w:color w:val="DB5353"/>
          <w:sz w:val="28"/>
          <w:szCs w:val="28"/>
          <w:u w:val="single"/>
        </w:rPr>
      </w:pPr>
    </w:p>
    <w:p w:rsidR="0071518C" w:rsidRPr="0071518C" w:rsidRDefault="0071518C" w:rsidP="0071518C">
      <w:pPr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Match the following (Animated form)</w:t>
      </w:r>
    </w:p>
    <w:p w:rsidR="0071518C" w:rsidRPr="0071518C" w:rsidRDefault="0071518C" w:rsidP="0071518C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18C">
        <w:rPr>
          <w:rFonts w:ascii="Times New Roman" w:hAnsi="Times New Roman" w:cs="Times New Roman"/>
          <w:sz w:val="28"/>
          <w:szCs w:val="28"/>
        </w:rPr>
        <w:t>Responsivity</w:t>
      </w:r>
      <w:proofErr w:type="spellEnd"/>
    </w:p>
    <w:p w:rsidR="0071518C" w:rsidRPr="0071518C" w:rsidRDefault="0071518C" w:rsidP="0071518C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Quantum efficiency</w:t>
      </w:r>
    </w:p>
    <w:p w:rsidR="0071518C" w:rsidRPr="0071518C" w:rsidRDefault="0071518C" w:rsidP="0071518C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Upper cut off wavelength</w:t>
      </w:r>
    </w:p>
    <w:p w:rsidR="0071518C" w:rsidRPr="0071518C" w:rsidRDefault="0071518C" w:rsidP="0071518C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Types of photo detector</w:t>
      </w:r>
    </w:p>
    <w:p w:rsidR="0071518C" w:rsidRPr="0071518C" w:rsidRDefault="0071518C" w:rsidP="0071518C">
      <w:pPr>
        <w:numPr>
          <w:ilvl w:val="0"/>
          <w:numId w:val="6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Photo current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</w:t>
      </w: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:6</w:t>
      </w:r>
      <w:proofErr w:type="gramEnd"/>
    </w:p>
    <w:p w:rsidR="0071518C" w:rsidRPr="0071518C" w:rsidRDefault="0071518C" w:rsidP="0071518C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Recall by keywords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We can divide the learners into 4 groups. One group can be asked to list the key words that are discussed in the last session and the other groups can be asked to give a brief description for the same.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The sample list of keyword that can be expected from the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group  are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>: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color w:val="FF00FF"/>
          <w:sz w:val="28"/>
          <w:szCs w:val="28"/>
        </w:rPr>
      </w:pPr>
      <w:r w:rsidRPr="0071518C">
        <w:rPr>
          <w:rFonts w:ascii="Times New Roman" w:hAnsi="Times New Roman" w:cs="Times New Roman"/>
          <w:color w:val="FF00FF"/>
          <w:sz w:val="28"/>
          <w:szCs w:val="28"/>
        </w:rPr>
        <w:t>PIN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color w:val="FF00FF"/>
          <w:sz w:val="28"/>
          <w:szCs w:val="28"/>
        </w:rPr>
      </w:pPr>
      <w:r w:rsidRPr="0071518C">
        <w:rPr>
          <w:rFonts w:ascii="Times New Roman" w:hAnsi="Times New Roman" w:cs="Times New Roman"/>
          <w:color w:val="FF00FF"/>
          <w:sz w:val="28"/>
          <w:szCs w:val="28"/>
        </w:rPr>
        <w:t>Transit time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color w:val="FF00FF"/>
          <w:sz w:val="28"/>
          <w:szCs w:val="28"/>
        </w:rPr>
      </w:pPr>
      <w:r w:rsidRPr="0071518C">
        <w:rPr>
          <w:rFonts w:ascii="Times New Roman" w:hAnsi="Times New Roman" w:cs="Times New Roman"/>
          <w:color w:val="FF00FF"/>
          <w:sz w:val="28"/>
          <w:szCs w:val="28"/>
        </w:rPr>
        <w:t xml:space="preserve">Photo current 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color w:val="FF00FF"/>
          <w:sz w:val="28"/>
          <w:szCs w:val="28"/>
        </w:rPr>
      </w:pPr>
      <w:r w:rsidRPr="0071518C">
        <w:rPr>
          <w:rFonts w:ascii="Times New Roman" w:hAnsi="Times New Roman" w:cs="Times New Roman"/>
          <w:color w:val="FF00FF"/>
          <w:sz w:val="28"/>
          <w:szCs w:val="28"/>
        </w:rPr>
        <w:t>Diffusion length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color w:val="00B0F0"/>
          <w:sz w:val="28"/>
          <w:szCs w:val="28"/>
        </w:rPr>
      </w:pPr>
      <w:r w:rsidRPr="0071518C">
        <w:rPr>
          <w:rFonts w:ascii="Times New Roman" w:hAnsi="Times New Roman" w:cs="Times New Roman"/>
          <w:color w:val="FF00FF"/>
          <w:sz w:val="28"/>
          <w:szCs w:val="28"/>
        </w:rPr>
        <w:t xml:space="preserve">Upper cut off </w:t>
      </w:r>
      <w:proofErr w:type="gramStart"/>
      <w:r w:rsidRPr="0071518C">
        <w:rPr>
          <w:rFonts w:ascii="Times New Roman" w:hAnsi="Times New Roman" w:cs="Times New Roman"/>
          <w:color w:val="FF00FF"/>
          <w:sz w:val="28"/>
          <w:szCs w:val="28"/>
        </w:rPr>
        <w:t>wavelength</w:t>
      </w:r>
      <w:r w:rsidRPr="0071518C">
        <w:rPr>
          <w:rFonts w:ascii="Times New Roman" w:hAnsi="Times New Roman" w:cs="Times New Roman"/>
          <w:color w:val="00B0F0"/>
          <w:sz w:val="28"/>
          <w:szCs w:val="28"/>
        </w:rPr>
        <w:t xml:space="preserve"> .</w:t>
      </w:r>
      <w:proofErr w:type="gramEnd"/>
    </w:p>
    <w:p w:rsidR="0071518C" w:rsidRPr="0071518C" w:rsidRDefault="0071518C" w:rsidP="0071518C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Avalanche photodiode – PPT  slides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Working principle</w:t>
      </w:r>
    </w:p>
    <w:p w:rsidR="0071518C" w:rsidRPr="0071518C" w:rsidRDefault="0071518C" w:rsidP="0071518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s://www.google.co.in/url?sa=t&amp;rct=j&amp;q=&amp;esrc=s&amp;source=web&amp;cd=1&amp;ved=0CDAQFjAA&amp;url=http%3A%2F%2Fece.uwaterloo.ca%2F~ece477%2FLectures%2Fece477_6.ppt&amp;ei=pmrUUcCPFYm0rAen-IGIBA&amp;usg=AFQjCNE5C0MWxB9eF-brZOzgerq0nBnXRw&amp;sig2=uI8gjmTyyq0HaFgtO_OIjA</w:t>
        </w:r>
      </w:hyperlink>
    </w:p>
    <w:p w:rsidR="0071518C" w:rsidRPr="0071518C" w:rsidRDefault="0071518C" w:rsidP="0071518C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Benefits &amp; draw backs of Avalanche photodiode – chalk &amp; talk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7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Problem solving</w:t>
      </w:r>
    </w:p>
    <w:p w:rsidR="0071518C" w:rsidRPr="0071518C" w:rsidRDefault="0071518C" w:rsidP="0071518C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The quantum efficiency of a particular Si RAPD is 80% for the detector of radiation at a wavelength of 0.9μm when the incident optical power is 0.5μW. The output current from the device is 11μA. Determine the multiplication factor of the photodiode under these conditions.</w:t>
      </w:r>
    </w:p>
    <w:p w:rsidR="0071518C" w:rsidRPr="0071518C" w:rsidRDefault="0071518C" w:rsidP="0071518C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8C">
        <w:rPr>
          <w:rFonts w:ascii="Times New Roman" w:hAnsi="Times New Roman" w:cs="Times New Roman"/>
          <w:sz w:val="28"/>
          <w:szCs w:val="28"/>
        </w:rPr>
        <w:t>I</w:t>
      </w:r>
      <w:r w:rsidRPr="0071518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=P</w:t>
      </w:r>
      <w:r w:rsidRPr="0071518C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71518C">
        <w:rPr>
          <w:rFonts w:ascii="Times New Roman" w:hAnsi="Times New Roman" w:cs="Times New Roman"/>
          <w:sz w:val="28"/>
          <w:szCs w:val="28"/>
        </w:rPr>
        <w:t>R =P</w:t>
      </w:r>
      <w:r w:rsidRPr="0071518C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71518C">
        <w:rPr>
          <w:rFonts w:ascii="Times New Roman" w:hAnsi="Times New Roman" w:cs="Times New Roman"/>
          <w:sz w:val="28"/>
          <w:szCs w:val="28"/>
        </w:rPr>
        <w:t xml:space="preserve"> </w:t>
      </w:r>
      <w:r w:rsidRPr="0071518C">
        <w:rPr>
          <w:rFonts w:ascii="Times New Roman" w:hAnsi="Times New Roman" w:cs="Times New Roman"/>
          <w:sz w:val="28"/>
          <w:szCs w:val="28"/>
        </w:rPr>
        <w:sym w:font="Symbol" w:char="F068"/>
      </w:r>
      <w:r w:rsidRPr="0071518C">
        <w:rPr>
          <w:rFonts w:ascii="Times New Roman" w:hAnsi="Times New Roman" w:cs="Times New Roman"/>
          <w:sz w:val="28"/>
          <w:szCs w:val="28"/>
        </w:rPr>
        <w:t>q/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hc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= 0.2898μA</w:t>
      </w:r>
    </w:p>
    <w:p w:rsidR="0071518C" w:rsidRPr="0071518C" w:rsidRDefault="0071518C" w:rsidP="0071518C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M = 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I</w:t>
      </w:r>
      <w:r w:rsidRPr="0071518C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I</w:t>
      </w:r>
      <w:r w:rsidRPr="0071518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 xml:space="preserve"> = 37.96 = 35</w:t>
      </w:r>
    </w:p>
    <w:p w:rsidR="0071518C" w:rsidRPr="0071518C" w:rsidRDefault="0071518C" w:rsidP="0071518C">
      <w:pPr>
        <w:tabs>
          <w:tab w:val="left" w:pos="5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Session: 7</w:t>
      </w:r>
    </w:p>
    <w:p w:rsidR="0071518C" w:rsidRPr="0071518C" w:rsidRDefault="0071518C" w:rsidP="0071518C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Tit for Tat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The groups are instructed to prepare 2 questions on APD. One team will ask the other and in turn the other team will ask them.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What is meant by reach through?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List the advantages of APD.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How internal gain is achieved?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What is meant by impact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ionization</w:t>
      </w:r>
      <w:proofErr w:type="gramEnd"/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Photo detector noise – PPT slides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71518C">
          <w:rPr>
            <w:rStyle w:val="Hyperlink"/>
            <w:rFonts w:ascii="Times New Roman" w:hAnsi="Times New Roman" w:cs="Times New Roman"/>
            <w:sz w:val="28"/>
            <w:szCs w:val="28"/>
          </w:rPr>
          <w:t>http://www.ee.ryerson.ca/~fernando</w:t>
        </w:r>
      </w:hyperlink>
      <w:r w:rsidRPr="00715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18C" w:rsidRPr="0071518C" w:rsidRDefault="0071518C" w:rsidP="0071518C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Effects of noise: Chalk &amp; talk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8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Recall by question</w:t>
      </w:r>
    </w:p>
    <w:p w:rsidR="0071518C" w:rsidRPr="0071518C" w:rsidRDefault="0071518C" w:rsidP="0071518C">
      <w:pPr>
        <w:pStyle w:val="ListParagraph"/>
        <w:rPr>
          <w:rFonts w:cs="Times New Roman"/>
          <w:b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10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What is transit time?</w:t>
      </w:r>
    </w:p>
    <w:p w:rsidR="0071518C" w:rsidRPr="0071518C" w:rsidRDefault="0071518C" w:rsidP="0071518C">
      <w:pPr>
        <w:numPr>
          <w:ilvl w:val="0"/>
          <w:numId w:val="10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What is detector response time?</w:t>
      </w:r>
    </w:p>
    <w:p w:rsidR="0071518C" w:rsidRPr="0071518C" w:rsidRDefault="0071518C" w:rsidP="0071518C">
      <w:pPr>
        <w:numPr>
          <w:ilvl w:val="0"/>
          <w:numId w:val="10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Give the Mean square value of shot noise</w:t>
      </w:r>
    </w:p>
    <w:p w:rsidR="0071518C" w:rsidRPr="0071518C" w:rsidRDefault="0071518C" w:rsidP="0071518C">
      <w:pPr>
        <w:numPr>
          <w:ilvl w:val="0"/>
          <w:numId w:val="10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What is S/N?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Session: 8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 xml:space="preserve">1, Recap: Tit for Tat 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The class is divided into 4 group &amp; each group has to prepare 1 question group 1 will ask group 2 &amp; vice versa, group 3 will ask group 4 &amp; vice versa.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Define ionization rate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Define multiplication </w:t>
      </w:r>
      <w:proofErr w:type="spellStart"/>
      <w:r w:rsidRPr="0071518C">
        <w:rPr>
          <w:rFonts w:ascii="Times New Roman" w:hAnsi="Times New Roman" w:cs="Times New Roman"/>
          <w:sz w:val="28"/>
          <w:szCs w:val="28"/>
        </w:rPr>
        <w:t>fctor</w:t>
      </w:r>
      <w:proofErr w:type="spellEnd"/>
      <w:r w:rsidRPr="0071518C">
        <w:rPr>
          <w:rFonts w:ascii="Times New Roman" w:hAnsi="Times New Roman" w:cs="Times New Roman"/>
          <w:sz w:val="28"/>
          <w:szCs w:val="28"/>
        </w:rPr>
        <w:t>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Avalanche gain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2.Noise</w:t>
      </w:r>
      <w:proofErr w:type="gramEnd"/>
      <w:r w:rsidRPr="0071518C">
        <w:rPr>
          <w:rFonts w:ascii="Times New Roman" w:hAnsi="Times New Roman" w:cs="Times New Roman"/>
          <w:b/>
          <w:sz w:val="28"/>
          <w:szCs w:val="28"/>
        </w:rPr>
        <w:t xml:space="preserve"> sources – PPT slides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Leakage current noise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Shot noise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Dark current noise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3.Equivalent</w:t>
      </w:r>
      <w:proofErr w:type="gramEnd"/>
      <w:r w:rsidRPr="0071518C">
        <w:rPr>
          <w:rFonts w:ascii="Times New Roman" w:hAnsi="Times New Roman" w:cs="Times New Roman"/>
          <w:b/>
          <w:sz w:val="28"/>
          <w:szCs w:val="28"/>
        </w:rPr>
        <w:t xml:space="preserve"> circuit of photo detector receiver and receiver bandwidth – PPT slides / Board activity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18C">
        <w:rPr>
          <w:rFonts w:ascii="Times New Roman" w:hAnsi="Times New Roman" w:cs="Times New Roman"/>
          <w:sz w:val="28"/>
          <w:szCs w:val="28"/>
        </w:rPr>
        <w:t xml:space="preserve">Photo detector parameters and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amplifier  resistance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and its effect on receiver bandwidth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b/>
          <w:sz w:val="28"/>
          <w:szCs w:val="28"/>
        </w:rPr>
        <w:t>4.Conclusion</w:t>
      </w:r>
      <w:proofErr w:type="gramEnd"/>
      <w:r w:rsidRPr="0071518C">
        <w:rPr>
          <w:rFonts w:ascii="Times New Roman" w:hAnsi="Times New Roman" w:cs="Times New Roman"/>
          <w:b/>
          <w:sz w:val="28"/>
          <w:szCs w:val="28"/>
        </w:rPr>
        <w:t xml:space="preserve"> :Cross word puzzle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07385" cy="27838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12"/>
        <w:gridCol w:w="936"/>
        <w:gridCol w:w="4212"/>
      </w:tblGrid>
      <w:tr w:rsidR="0071518C" w:rsidRPr="0071518C" w:rsidTr="00C25AC6">
        <w:trPr>
          <w:tblCellSpacing w:w="0" w:type="dxa"/>
        </w:trPr>
        <w:tc>
          <w:tcPr>
            <w:tcW w:w="2250" w:type="pct"/>
            <w:hideMark/>
          </w:tcPr>
          <w:p w:rsidR="0071518C" w:rsidRPr="0071518C" w:rsidRDefault="0071518C" w:rsidP="00C25AC6">
            <w:pPr>
              <w:outlineLvl w:val="1"/>
              <w:rPr>
                <w:rFonts w:ascii="Times New Roman" w:hAnsi="Times New Roman" w:cs="Times New Roman"/>
                <w:color w:val="5F78A2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5F78A2"/>
                <w:sz w:val="28"/>
                <w:szCs w:val="28"/>
              </w:rPr>
              <w:t>Across</w:t>
            </w:r>
          </w:p>
          <w:p w:rsidR="0071518C" w:rsidRPr="0071518C" w:rsidRDefault="0071518C" w:rsidP="007151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device that has internal gain mechanism</w:t>
            </w:r>
          </w:p>
          <w:p w:rsidR="0071518C" w:rsidRPr="0071518C" w:rsidRDefault="0071518C" w:rsidP="007151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carrier multiplication process</w:t>
            </w:r>
          </w:p>
        </w:tc>
        <w:tc>
          <w:tcPr>
            <w:tcW w:w="500" w:type="pct"/>
            <w:vAlign w:val="center"/>
            <w:hideMark/>
          </w:tcPr>
          <w:p w:rsidR="0071518C" w:rsidRPr="0071518C" w:rsidRDefault="0071518C" w:rsidP="00C25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pct"/>
            <w:hideMark/>
          </w:tcPr>
          <w:p w:rsidR="0071518C" w:rsidRPr="0071518C" w:rsidRDefault="0071518C" w:rsidP="00C25AC6">
            <w:pPr>
              <w:outlineLvl w:val="1"/>
              <w:rPr>
                <w:rFonts w:ascii="Times New Roman" w:hAnsi="Times New Roman" w:cs="Times New Roman"/>
                <w:color w:val="5F78A2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5F78A2"/>
                <w:sz w:val="28"/>
                <w:szCs w:val="28"/>
              </w:rPr>
              <w:t>Down</w:t>
            </w:r>
          </w:p>
          <w:p w:rsidR="0071518C" w:rsidRPr="0071518C" w:rsidRDefault="0071518C" w:rsidP="0071518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ratio no. of e-h pairs to no. of incident photons</w:t>
            </w:r>
          </w:p>
          <w:p w:rsidR="0071518C" w:rsidRPr="0071518C" w:rsidRDefault="0071518C" w:rsidP="0071518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 causes further impact ionization</w:t>
            </w:r>
          </w:p>
          <w:p w:rsidR="0071518C" w:rsidRPr="0071518C" w:rsidRDefault="0071518C" w:rsidP="0071518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noise that follows </w:t>
            </w:r>
            <w:proofErr w:type="spellStart"/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poisson</w:t>
            </w:r>
            <w:proofErr w:type="spellEnd"/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process</w:t>
            </w:r>
          </w:p>
          <w:p w:rsidR="0071518C" w:rsidRPr="0071518C" w:rsidRDefault="0071518C" w:rsidP="0071518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time it takes </w:t>
            </w:r>
            <w:proofErr w:type="spellStart"/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photogenerated</w:t>
            </w:r>
            <w:proofErr w:type="spellEnd"/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carriers to travel across the depletion region</w:t>
            </w:r>
          </w:p>
          <w:p w:rsidR="0071518C" w:rsidRPr="0071518C" w:rsidRDefault="0071518C" w:rsidP="007151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photocurrent generated per unit optical power</w:t>
            </w:r>
          </w:p>
          <w:p w:rsidR="0071518C" w:rsidRPr="0071518C" w:rsidRDefault="0071518C" w:rsidP="007151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Reach -trough Avalanche photodiode</w:t>
            </w:r>
          </w:p>
        </w:tc>
      </w:tr>
    </w:tbl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lastRenderedPageBreak/>
        <w:t>Session: 9</w:t>
      </w:r>
    </w:p>
    <w:p w:rsidR="0071518C" w:rsidRPr="0071518C" w:rsidRDefault="0071518C" w:rsidP="0071518C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Recap: Quiz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sz w:val="28"/>
          <w:szCs w:val="28"/>
        </w:rPr>
        <w:t>Prior preparation of quiz question by the groups.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Question numbers and the group were put in the lot. 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from one of the group picks the question and ask the group mentioned.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Quantum noise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Leakage current noise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Diffusion length</w:t>
      </w:r>
    </w:p>
    <w:p w:rsidR="0071518C" w:rsidRPr="0071518C" w:rsidRDefault="0071518C" w:rsidP="0071518C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Problems from noise sources: Board activity.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Signal to noise ratio – Equations for all noise sources, Detector response time – Board activity   – PPT slides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Transit time</w:t>
      </w:r>
      <w:proofErr w:type="gramStart"/>
      <w:r w:rsidRPr="0071518C">
        <w:rPr>
          <w:rFonts w:ascii="Times New Roman" w:hAnsi="Times New Roman" w:cs="Times New Roman"/>
          <w:sz w:val="28"/>
          <w:szCs w:val="28"/>
        </w:rPr>
        <w:t>,  Diffusion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time, RC time constant.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518C" w:rsidRPr="0071518C" w:rsidRDefault="0071518C" w:rsidP="0071518C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8C">
        <w:rPr>
          <w:rFonts w:ascii="Times New Roman" w:hAnsi="Times New Roman" w:cs="Times New Roman"/>
          <w:b/>
          <w:sz w:val="28"/>
          <w:szCs w:val="28"/>
        </w:rPr>
        <w:t>Conclusion: Cross examine</w:t>
      </w:r>
    </w:p>
    <w:p w:rsidR="0071518C" w:rsidRPr="0071518C" w:rsidRDefault="0071518C" w:rsidP="0071518C">
      <w:pPr>
        <w:tabs>
          <w:tab w:val="left" w:pos="54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518C">
        <w:rPr>
          <w:rFonts w:ascii="Times New Roman" w:hAnsi="Times New Roman" w:cs="Times New Roman"/>
          <w:sz w:val="28"/>
          <w:szCs w:val="28"/>
        </w:rPr>
        <w:t>Facilitator  examine</w:t>
      </w:r>
      <w:proofErr w:type="gramEnd"/>
      <w:r w:rsidRPr="0071518C">
        <w:rPr>
          <w:rFonts w:ascii="Times New Roman" w:hAnsi="Times New Roman" w:cs="Times New Roman"/>
          <w:sz w:val="28"/>
          <w:szCs w:val="28"/>
        </w:rPr>
        <w:t xml:space="preserve"> the learners understanding of the topic by asking questions randomly.</w:t>
      </w:r>
    </w:p>
    <w:p w:rsidR="0071518C" w:rsidRPr="0071518C" w:rsidRDefault="0071518C" w:rsidP="0071518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               What is meant by diffusion time?</w:t>
      </w:r>
    </w:p>
    <w:p w:rsidR="0071518C" w:rsidRPr="0071518C" w:rsidRDefault="0071518C" w:rsidP="0071518C">
      <w:pPr>
        <w:tabs>
          <w:tab w:val="left" w:pos="54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>Define S/N of optical receiver</w:t>
      </w:r>
    </w:p>
    <w:p w:rsidR="0071518C" w:rsidRPr="0071518C" w:rsidRDefault="0071518C" w:rsidP="0071518C">
      <w:pPr>
        <w:tabs>
          <w:tab w:val="left" w:pos="54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1518C">
        <w:rPr>
          <w:rFonts w:ascii="Times New Roman" w:hAnsi="Times New Roman" w:cs="Times New Roman"/>
          <w:sz w:val="28"/>
          <w:szCs w:val="28"/>
        </w:rPr>
        <w:t xml:space="preserve">Define sensitivity </w:t>
      </w:r>
    </w:p>
    <w:sectPr w:rsidR="0071518C" w:rsidRPr="0071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E2"/>
    <w:multiLevelType w:val="hybridMultilevel"/>
    <w:tmpl w:val="85F4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9E4D45"/>
    <w:multiLevelType w:val="hybridMultilevel"/>
    <w:tmpl w:val="4446B4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4A8B"/>
    <w:multiLevelType w:val="hybridMultilevel"/>
    <w:tmpl w:val="85F4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A452D"/>
    <w:multiLevelType w:val="multilevel"/>
    <w:tmpl w:val="3D0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C1975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CF37C5"/>
    <w:multiLevelType w:val="hybridMultilevel"/>
    <w:tmpl w:val="85F4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C52"/>
    <w:multiLevelType w:val="hybridMultilevel"/>
    <w:tmpl w:val="85F4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595B63"/>
    <w:multiLevelType w:val="hybridMultilevel"/>
    <w:tmpl w:val="85F4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0A0F6F"/>
    <w:multiLevelType w:val="hybridMultilevel"/>
    <w:tmpl w:val="85F4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710B2B"/>
    <w:multiLevelType w:val="multilevel"/>
    <w:tmpl w:val="246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B4238"/>
    <w:multiLevelType w:val="hybridMultilevel"/>
    <w:tmpl w:val="A552A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6261E"/>
    <w:multiLevelType w:val="hybridMultilevel"/>
    <w:tmpl w:val="8D103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9"/>
    <w:lvlOverride w:ilvl="0">
      <w:startOverride w:val="2"/>
    </w:lvlOverride>
  </w:num>
  <w:num w:numId="12">
    <w:abstractNumId w:val="9"/>
    <w:lvlOverride w:ilvl="0">
      <w:startOverride w:val="8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6"/>
    </w:lvlOverride>
  </w:num>
  <w:num w:numId="18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1518C"/>
    <w:rsid w:val="0071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18C"/>
    <w:rPr>
      <w:color w:val="DB5353"/>
      <w:u w:val="single"/>
    </w:rPr>
  </w:style>
  <w:style w:type="paragraph" w:styleId="ListParagraph">
    <w:name w:val="List Paragraph"/>
    <w:basedOn w:val="Normal"/>
    <w:uiPriority w:val="34"/>
    <w:qFormat/>
    <w:rsid w:val="0071518C"/>
    <w:pPr>
      <w:spacing w:after="0" w:line="240" w:lineRule="auto"/>
      <w:ind w:left="720"/>
      <w:contextualSpacing/>
    </w:pPr>
    <w:rPr>
      <w:rFonts w:ascii="Times New Roman" w:eastAsia="Batang" w:hAnsi="Times New Roman" w:cs="Mangal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.sc.edu/personal/faculty/simin/ELCT566/10%20Real%20LED%20and%20Heterostructure%20LEDs.pdf" TargetMode="External"/><Relationship Id="rId13" Type="http://schemas.openxmlformats.org/officeDocument/2006/relationships/hyperlink" Target="https://www.google.co.in/url?sa=t&amp;rct=j&amp;q=&amp;esrc=s&amp;source=web&amp;cd=1&amp;cad=rja&amp;sqi=2&amp;ved=0CCsQFjAA&amp;url=http%3A%2F%2Fece.uwaterloo.ca%2F~ece477%2FLectures%2Fece477_4_0.ppt&amp;ei=WmrUUfKfJszNrQfitoGYAw&amp;usg=AFQjCNGlCnSRSVZ9K8kpmaKIK-1AeRrdHQ&amp;sig2=DVKXx92f_Vn4CWx369J1bA" TargetMode="External"/><Relationship Id="rId18" Type="http://schemas.openxmlformats.org/officeDocument/2006/relationships/hyperlink" Target="http://www.fiberoptics4sale.com/wordpress/pin-photodetector-characteristics-for-optical-fiber-%20%20%20%20%20communicatio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aps.org/publications/apsnews/200603/forefronts.cf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fiber-optics.info/articles/fiber_optic_detect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RajanKumar1/optical-fibre-detector" TargetMode="External"/><Relationship Id="rId20" Type="http://schemas.openxmlformats.org/officeDocument/2006/relationships/hyperlink" Target="http://www.ee.ryerson.ca/~fernan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7314300/fibre-optical-sources-detector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ee.ui.ac.id/wasp/wp-content/uploads/2011/09/5.-Optical-Sources.pdf" TargetMode="External"/><Relationship Id="rId15" Type="http://schemas.openxmlformats.org/officeDocument/2006/relationships/hyperlink" Target="http://www.matthiaspospiech.de/files/studium/praktikum/diodelaser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afol.com/tl_files/EnergyUSA/papers/LED-Source-Modeling-for-Optical-Design-workbook_Davis_2004.pdf" TargetMode="External"/><Relationship Id="rId19" Type="http://schemas.openxmlformats.org/officeDocument/2006/relationships/hyperlink" Target="https://www.google.co.in/url?sa=t&amp;rct=j&amp;q=&amp;esrc=s&amp;source=web&amp;cd=1&amp;ved=0CDAQFjAA&amp;url=http%3A%2F%2Fece.uwaterloo.ca%2F~ece477%2FLectures%2Fece477_6.ppt&amp;ei=pmrUUcCPFYm0rAen-IGIBA&amp;usg=AFQjCNE5C0MWxB9eF-brZOzgerq0nBnXRw&amp;sig2=uI8gjmTyyq0HaFgtO_O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.uni-kiel.de/matwis/amat/semi_en/kap_7/backbone/r7_1_4.htm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2013-12-06T07:58:00Z</dcterms:created>
  <dcterms:modified xsi:type="dcterms:W3CDTF">2013-12-06T07:59:00Z</dcterms:modified>
</cp:coreProperties>
</file>